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AF" w:rsidRDefault="00EC73AF" w:rsidP="00EC73AF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EC73AF" w:rsidRDefault="00EC73AF" w:rsidP="00EC73AF">
      <w:pPr>
        <w:rPr>
          <w:sz w:val="28"/>
          <w:szCs w:val="28"/>
        </w:rPr>
      </w:pPr>
    </w:p>
    <w:p w:rsidR="00EC73AF" w:rsidRPr="00E25BF7" w:rsidRDefault="00EC73AF" w:rsidP="00EC73AF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EC73AF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432F31" w:rsidRDefault="00EC73AF" w:rsidP="00EC7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4713</w:t>
            </w:r>
          </w:p>
        </w:tc>
      </w:tr>
    </w:tbl>
    <w:p w:rsidR="00EC73AF" w:rsidRDefault="00EC73AF" w:rsidP="00EC73AF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EC73AF" w:rsidRDefault="00EC73AF" w:rsidP="00EC73AF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EC73AF" w:rsidRDefault="00EC73AF" w:rsidP="00EC73AF">
      <w:pPr>
        <w:rPr>
          <w:sz w:val="18"/>
          <w:szCs w:val="18"/>
        </w:rPr>
      </w:pPr>
    </w:p>
    <w:p w:rsidR="00EC73AF" w:rsidRPr="00E25BF7" w:rsidRDefault="00EC73AF" w:rsidP="00EC73A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EC73AF" w:rsidRDefault="00EC73AF" w:rsidP="00EC73A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Именинский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.М</w:t>
      </w:r>
      <w:proofErr w:type="gramEnd"/>
      <w:r>
        <w:rPr>
          <w:b/>
          <w:i/>
          <w:sz w:val="28"/>
          <w:szCs w:val="28"/>
        </w:rPr>
        <w:t>остки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EC73AF" w:rsidRDefault="00EC73AF" w:rsidP="00EC73AF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EC73AF" w:rsidRDefault="00EC73AF" w:rsidP="00EC73AF">
      <w:pPr>
        <w:ind w:left="360" w:hanging="851"/>
        <w:jc w:val="center"/>
        <w:rPr>
          <w:sz w:val="20"/>
          <w:szCs w:val="20"/>
        </w:rPr>
      </w:pPr>
    </w:p>
    <w:p w:rsidR="00EC73AF" w:rsidRPr="00E25BF7" w:rsidRDefault="00EC73AF" w:rsidP="00EC73A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EC73AF" w:rsidRDefault="00CA47AF" w:rsidP="00EC73A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EC73AF">
        <w:rPr>
          <w:b/>
          <w:i/>
          <w:sz w:val="28"/>
          <w:szCs w:val="28"/>
        </w:rPr>
        <w:t xml:space="preserve">ратская  могила </w:t>
      </w:r>
    </w:p>
    <w:p w:rsidR="00EC73AF" w:rsidRDefault="00EC73AF" w:rsidP="00EC73AF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C73AF" w:rsidRDefault="00EC73AF" w:rsidP="00EC73AF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EC73AF" w:rsidRDefault="006D0BD2" w:rsidP="00EC73A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3,6 м х 7 м </w:t>
      </w:r>
      <w:r w:rsidR="00EC73AF">
        <w:rPr>
          <w:b/>
          <w:i/>
          <w:sz w:val="28"/>
          <w:szCs w:val="28"/>
        </w:rPr>
        <w:t xml:space="preserve"> </w:t>
      </w:r>
    </w:p>
    <w:p w:rsidR="00CA47AF" w:rsidRDefault="00CA47AF" w:rsidP="00EC73AF">
      <w:pPr>
        <w:ind w:hanging="851"/>
        <w:rPr>
          <w:b/>
          <w:i/>
          <w:sz w:val="28"/>
          <w:szCs w:val="28"/>
        </w:rPr>
      </w:pPr>
    </w:p>
    <w:p w:rsidR="00EC73AF" w:rsidRPr="00E25BF7" w:rsidRDefault="00EC73AF" w:rsidP="00EC73A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9009DF" w:rsidRPr="009009DF" w:rsidRDefault="00CA47AF" w:rsidP="009009DF">
      <w:pPr>
        <w:tabs>
          <w:tab w:val="left" w:pos="4880"/>
        </w:tabs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бетонный памятник, н</w:t>
      </w:r>
      <w:r w:rsidR="009009DF" w:rsidRPr="009009DF">
        <w:rPr>
          <w:b/>
          <w:i/>
          <w:sz w:val="28"/>
          <w:szCs w:val="28"/>
        </w:rPr>
        <w:t xml:space="preserve">адпись «Здесь покоятся </w:t>
      </w:r>
      <w:proofErr w:type="gramStart"/>
      <w:r w:rsidR="009009DF" w:rsidRPr="009009DF">
        <w:rPr>
          <w:b/>
          <w:i/>
          <w:sz w:val="28"/>
          <w:szCs w:val="28"/>
        </w:rPr>
        <w:t>расстрелянные</w:t>
      </w:r>
      <w:proofErr w:type="gramEnd"/>
      <w:r w:rsidR="009009DF" w:rsidRPr="009009DF">
        <w:rPr>
          <w:b/>
          <w:i/>
          <w:sz w:val="28"/>
          <w:szCs w:val="28"/>
        </w:rPr>
        <w:t xml:space="preserve"> ф</w:t>
      </w:r>
      <w:r w:rsidR="009009DF">
        <w:rPr>
          <w:b/>
          <w:i/>
          <w:sz w:val="28"/>
          <w:szCs w:val="28"/>
        </w:rPr>
        <w:t>ашистами 21.07.42.»</w:t>
      </w:r>
    </w:p>
    <w:p w:rsidR="00EC73AF" w:rsidRDefault="00EC73AF" w:rsidP="00EC73A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EC73AF" w:rsidRPr="002863B4" w:rsidRDefault="00EC73AF" w:rsidP="00EC73AF">
      <w:pPr>
        <w:ind w:hanging="851"/>
        <w:rPr>
          <w:b/>
          <w:i/>
          <w:sz w:val="28"/>
          <w:szCs w:val="28"/>
        </w:rPr>
      </w:pPr>
    </w:p>
    <w:p w:rsidR="00EC73AF" w:rsidRPr="00E25BF7" w:rsidRDefault="00EC73AF" w:rsidP="00EC73A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EC73AF" w:rsidRPr="00E25BF7" w:rsidRDefault="00EC73AF" w:rsidP="00EC73AF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EC73AF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F" w:rsidRPr="00E25BF7" w:rsidRDefault="00EC73A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F" w:rsidRPr="00E25BF7" w:rsidRDefault="00EC73A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F" w:rsidRPr="00E25BF7" w:rsidRDefault="00EC73AF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EC73AF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F" w:rsidRPr="00E25BF7" w:rsidRDefault="00EC73A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F" w:rsidRPr="00E25BF7" w:rsidRDefault="00EC73A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EC73AF" w:rsidRPr="00E25BF7" w:rsidRDefault="00EC73A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F" w:rsidRPr="00E25BF7" w:rsidRDefault="00EC73AF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EC73AF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EC73AF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CA47A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132E4F" w:rsidP="00CA47A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132E4F" w:rsidP="00CA47A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132E4F" w:rsidP="00CA47A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132E4F" w:rsidP="00CA47A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Default="00132E4F" w:rsidP="00CA47A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Default="00132E4F" w:rsidP="00CA47A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CA47A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132E4F" w:rsidP="00CA47A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CA47A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132E4F" w:rsidP="00CA47A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132E4F" w:rsidP="00CA47A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EC73AF" w:rsidRDefault="00EC73AF" w:rsidP="00EC73AF">
      <w:pPr>
        <w:ind w:left="360"/>
        <w:rPr>
          <w:color w:val="000080"/>
          <w:sz w:val="28"/>
          <w:szCs w:val="28"/>
        </w:rPr>
      </w:pPr>
    </w:p>
    <w:p w:rsidR="00EC73AF" w:rsidRDefault="00EC73AF" w:rsidP="00EC73AF">
      <w:pPr>
        <w:ind w:left="360"/>
        <w:rPr>
          <w:color w:val="000080"/>
          <w:sz w:val="28"/>
          <w:szCs w:val="28"/>
        </w:rPr>
      </w:pPr>
    </w:p>
    <w:p w:rsidR="00EC73AF" w:rsidRPr="00E25BF7" w:rsidRDefault="00EC73AF" w:rsidP="00EC73AF">
      <w:pPr>
        <w:ind w:left="360"/>
        <w:rPr>
          <w:color w:val="000080"/>
          <w:sz w:val="28"/>
          <w:szCs w:val="28"/>
        </w:rPr>
      </w:pPr>
    </w:p>
    <w:p w:rsidR="00EC73AF" w:rsidRPr="001A1071" w:rsidRDefault="00EC73AF" w:rsidP="00EC73AF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 w:rsidRPr="00EC73AF">
        <w:rPr>
          <w:b/>
          <w:i/>
          <w:sz w:val="28"/>
          <w:szCs w:val="28"/>
        </w:rPr>
        <w:t xml:space="preserve">(список прилагается) </w:t>
      </w:r>
    </w:p>
    <w:p w:rsidR="00EC73AF" w:rsidRPr="00E25BF7" w:rsidRDefault="00EC73AF" w:rsidP="00EC73AF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1105"/>
        <w:gridCol w:w="1337"/>
        <w:gridCol w:w="1048"/>
        <w:gridCol w:w="1051"/>
        <w:gridCol w:w="945"/>
        <w:gridCol w:w="1286"/>
        <w:gridCol w:w="1344"/>
        <w:gridCol w:w="1122"/>
      </w:tblGrid>
      <w:tr w:rsidR="00EC73AF" w:rsidRPr="00E25BF7" w:rsidTr="00EC73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Default="00EC73A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EC73AF" w:rsidRPr="00E25BF7" w:rsidTr="00EC73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B54AE8" w:rsidRDefault="00EC73A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B54AE8" w:rsidRDefault="00EC73A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B54AE8" w:rsidRDefault="00EC73A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B54AE8" w:rsidRDefault="00EC73A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B54AE8" w:rsidRDefault="00EC73A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B54AE8" w:rsidRDefault="00EC73A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B54AE8" w:rsidRDefault="00EC73AF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F" w:rsidRPr="00E25BF7" w:rsidRDefault="00EC73AF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EC73AF" w:rsidRDefault="00EC73AF" w:rsidP="00EC73AF">
      <w:pPr>
        <w:ind w:left="360"/>
        <w:rPr>
          <w:sz w:val="28"/>
          <w:szCs w:val="28"/>
        </w:rPr>
      </w:pPr>
    </w:p>
    <w:p w:rsidR="00EC73AF" w:rsidRDefault="00EC73AF" w:rsidP="00EC73AF">
      <w:pPr>
        <w:ind w:left="360"/>
        <w:rPr>
          <w:sz w:val="28"/>
          <w:szCs w:val="28"/>
        </w:rPr>
      </w:pPr>
    </w:p>
    <w:p w:rsidR="00EC73AF" w:rsidRDefault="00EC73AF" w:rsidP="00EC73AF">
      <w:pPr>
        <w:rPr>
          <w:sz w:val="28"/>
          <w:szCs w:val="28"/>
        </w:rPr>
      </w:pPr>
    </w:p>
    <w:p w:rsidR="00EC73AF" w:rsidRDefault="00EC73AF" w:rsidP="00EC73AF">
      <w:pPr>
        <w:ind w:left="360"/>
        <w:rPr>
          <w:sz w:val="28"/>
          <w:szCs w:val="28"/>
        </w:rPr>
      </w:pPr>
    </w:p>
    <w:p w:rsidR="00EC73AF" w:rsidRDefault="00EC73AF" w:rsidP="00EC73AF">
      <w:pPr>
        <w:ind w:left="360"/>
        <w:rPr>
          <w:sz w:val="28"/>
          <w:szCs w:val="28"/>
        </w:rPr>
      </w:pPr>
    </w:p>
    <w:p w:rsidR="00EC73AF" w:rsidRDefault="00EC73AF" w:rsidP="00EC73AF">
      <w:pPr>
        <w:ind w:left="360"/>
        <w:rPr>
          <w:sz w:val="28"/>
          <w:szCs w:val="28"/>
        </w:rPr>
      </w:pPr>
    </w:p>
    <w:p w:rsidR="00EC73AF" w:rsidRDefault="00EC73AF" w:rsidP="00EC73AF">
      <w:pPr>
        <w:ind w:left="360"/>
        <w:rPr>
          <w:sz w:val="28"/>
          <w:szCs w:val="28"/>
        </w:rPr>
      </w:pPr>
    </w:p>
    <w:p w:rsidR="00EC73AF" w:rsidRDefault="00EC73AF" w:rsidP="00CA47AF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3758E0" w:rsidRPr="003758E0">
        <w:rPr>
          <w:b/>
          <w:i/>
          <w:sz w:val="28"/>
          <w:szCs w:val="28"/>
        </w:rPr>
        <w:t>ГУО «</w:t>
      </w:r>
      <w:proofErr w:type="spellStart"/>
      <w:r w:rsidR="003758E0" w:rsidRPr="003758E0">
        <w:rPr>
          <w:b/>
          <w:i/>
          <w:sz w:val="28"/>
          <w:szCs w:val="28"/>
        </w:rPr>
        <w:t>Именинская</w:t>
      </w:r>
      <w:proofErr w:type="spellEnd"/>
      <w:r w:rsidR="003758E0" w:rsidRPr="003758E0">
        <w:rPr>
          <w:b/>
          <w:i/>
          <w:sz w:val="28"/>
          <w:szCs w:val="28"/>
        </w:rPr>
        <w:t xml:space="preserve"> СШ», ОАО «</w:t>
      </w:r>
      <w:proofErr w:type="spellStart"/>
      <w:r w:rsidR="003758E0" w:rsidRPr="003758E0">
        <w:rPr>
          <w:b/>
          <w:i/>
          <w:sz w:val="28"/>
          <w:szCs w:val="28"/>
        </w:rPr>
        <w:t>Именинский</w:t>
      </w:r>
      <w:proofErr w:type="spellEnd"/>
      <w:r w:rsidR="003758E0" w:rsidRPr="003758E0">
        <w:rPr>
          <w:b/>
          <w:i/>
          <w:sz w:val="28"/>
          <w:szCs w:val="28"/>
        </w:rPr>
        <w:t>»</w:t>
      </w:r>
    </w:p>
    <w:p w:rsidR="00EC73AF" w:rsidRPr="00EB63FD" w:rsidRDefault="00EC73AF" w:rsidP="00EC73AF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bookmarkStart w:id="0" w:name="_GoBack"/>
      <w:bookmarkEnd w:id="0"/>
    </w:p>
    <w:p w:rsidR="00EC73AF" w:rsidRDefault="00EC73AF" w:rsidP="00EC73AF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C73AF" w:rsidRDefault="00EC73AF" w:rsidP="00EC73AF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EC73AF" w:rsidRDefault="00EC73AF" w:rsidP="00EC73AF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668555" cy="2002282"/>
            <wp:effectExtent l="0" t="0" r="0" b="0"/>
            <wp:docPr id="2" name="Рисунок 2" descr="D:\Фото\2016 памятники\Памятники\13 апреля 2016 Брашевичи-Именин-Детковичи\CIMG4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16 памятники\Памятники\13 апреля 2016 Брашевичи-Именин-Детковичи\CIMG42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130" cy="200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 </w:t>
      </w:r>
      <w:r w:rsidR="003758E0">
        <w:rPr>
          <w:color w:val="000080"/>
          <w:sz w:val="28"/>
          <w:szCs w:val="28"/>
        </w:rPr>
        <w:t xml:space="preserve">              </w:t>
      </w:r>
      <w:r w:rsidR="003758E0">
        <w:rPr>
          <w:noProof/>
          <w:color w:val="000080"/>
          <w:sz w:val="28"/>
          <w:szCs w:val="28"/>
        </w:rPr>
        <w:drawing>
          <wp:inline distT="0" distB="0" distL="0" distR="0">
            <wp:extent cx="2034073" cy="2034073"/>
            <wp:effectExtent l="0" t="0" r="4445" b="4445"/>
            <wp:docPr id="1" name="Рисунок 1" descr="C:\Users\UserOne\Desktop\Карты\4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99" cy="203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EC73AF" w:rsidRDefault="00EC73AF" w:rsidP="00EC73A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EC73AF" w:rsidRDefault="00102DCE" w:rsidP="00EC73A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«Могила жертв фашизма 1942 г.»</w:t>
      </w:r>
    </w:p>
    <w:p w:rsidR="00102DCE" w:rsidRDefault="00102DCE" w:rsidP="00EC73AF">
      <w:pPr>
        <w:ind w:hanging="851"/>
        <w:rPr>
          <w:color w:val="000080"/>
          <w:sz w:val="28"/>
          <w:szCs w:val="28"/>
        </w:rPr>
      </w:pPr>
    </w:p>
    <w:p w:rsidR="00EC73AF" w:rsidRPr="00E25BF7" w:rsidRDefault="00EC73AF" w:rsidP="00EC73AF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EC73AF" w:rsidRDefault="00EC73AF" w:rsidP="00EC73AF">
      <w:pPr>
        <w:rPr>
          <w:sz w:val="28"/>
          <w:szCs w:val="28"/>
        </w:rPr>
      </w:pPr>
    </w:p>
    <w:p w:rsidR="00EC73AF" w:rsidRPr="006E42B1" w:rsidRDefault="00EC73AF" w:rsidP="00EC73AF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EC73AF" w:rsidRPr="006E42B1" w:rsidRDefault="00EC73AF" w:rsidP="00EC73AF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EC73AF" w:rsidRPr="006E42B1" w:rsidRDefault="00EC73AF" w:rsidP="00EC73AF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EC73AF" w:rsidRDefault="00EC73AF" w:rsidP="00EC73AF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EC73AF" w:rsidRPr="006E42B1" w:rsidRDefault="00EC73AF" w:rsidP="00EC73AF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EC73AF" w:rsidRPr="006E42B1" w:rsidRDefault="009009DF" w:rsidP="00EC73AF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EC73AF" w:rsidRPr="006E42B1">
        <w:rPr>
          <w:sz w:val="28"/>
          <w:szCs w:val="28"/>
        </w:rPr>
        <w:t xml:space="preserve"> 201</w:t>
      </w:r>
      <w:r w:rsidR="00ED46A7">
        <w:rPr>
          <w:sz w:val="28"/>
          <w:szCs w:val="28"/>
        </w:rPr>
        <w:t>7</w:t>
      </w:r>
      <w:r w:rsidR="00EC73AF" w:rsidRPr="006E42B1">
        <w:rPr>
          <w:sz w:val="28"/>
          <w:szCs w:val="28"/>
        </w:rPr>
        <w:t xml:space="preserve"> г.</w:t>
      </w:r>
    </w:p>
    <w:p w:rsidR="00EC73AF" w:rsidRPr="006E42B1" w:rsidRDefault="00EC73AF" w:rsidP="00EC73AF">
      <w:pPr>
        <w:ind w:left="-851"/>
        <w:rPr>
          <w:sz w:val="28"/>
          <w:szCs w:val="28"/>
        </w:rPr>
      </w:pPr>
    </w:p>
    <w:p w:rsidR="00EC73AF" w:rsidRPr="006E42B1" w:rsidRDefault="00EC73AF" w:rsidP="00EC73AF">
      <w:pPr>
        <w:ind w:left="-851"/>
        <w:rPr>
          <w:sz w:val="28"/>
          <w:szCs w:val="28"/>
        </w:rPr>
      </w:pPr>
    </w:p>
    <w:p w:rsidR="000821B0" w:rsidRPr="006E42B1" w:rsidRDefault="000821B0" w:rsidP="000821B0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0821B0" w:rsidRPr="006E42B1" w:rsidRDefault="000821B0" w:rsidP="000821B0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0821B0" w:rsidRPr="006E42B1" w:rsidRDefault="000821B0" w:rsidP="000821B0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0821B0" w:rsidRPr="006E42B1" w:rsidRDefault="000821B0" w:rsidP="000821B0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EC73AF" w:rsidRPr="006E42B1" w:rsidRDefault="000821B0" w:rsidP="00EC73AF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73AF" w:rsidRPr="006E42B1" w:rsidRDefault="009009DF" w:rsidP="00EC73AF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EC73AF" w:rsidRPr="006E42B1">
        <w:rPr>
          <w:sz w:val="28"/>
          <w:szCs w:val="28"/>
        </w:rPr>
        <w:t xml:space="preserve"> 201</w:t>
      </w:r>
      <w:r w:rsidR="00ED46A7">
        <w:rPr>
          <w:sz w:val="28"/>
          <w:szCs w:val="28"/>
        </w:rPr>
        <w:t>7</w:t>
      </w:r>
      <w:r w:rsidR="00EC73AF" w:rsidRPr="006E42B1">
        <w:rPr>
          <w:sz w:val="28"/>
          <w:szCs w:val="28"/>
        </w:rPr>
        <w:t xml:space="preserve"> г.</w:t>
      </w:r>
    </w:p>
    <w:p w:rsidR="00EC73AF" w:rsidRDefault="00EC73AF" w:rsidP="00EC73AF">
      <w:r>
        <w:t xml:space="preserve"> </w:t>
      </w:r>
    </w:p>
    <w:p w:rsidR="00EC73AF" w:rsidRDefault="00EC73AF" w:rsidP="00EC73AF"/>
    <w:p w:rsidR="00EC73AF" w:rsidRDefault="00EC73AF" w:rsidP="00EC73AF"/>
    <w:p w:rsidR="00EC73AF" w:rsidRDefault="00EC73AF" w:rsidP="00EC73AF"/>
    <w:p w:rsidR="00EC73AF" w:rsidRDefault="00EC73AF" w:rsidP="00EC73AF"/>
    <w:p w:rsidR="00EC73AF" w:rsidRDefault="00EC73AF" w:rsidP="00EC73AF"/>
    <w:p w:rsidR="00EC73AF" w:rsidRDefault="00EC73AF" w:rsidP="00EC73AF"/>
    <w:p w:rsidR="00EC73AF" w:rsidRDefault="00EC73AF" w:rsidP="00EC73AF"/>
    <w:p w:rsidR="00EC73AF" w:rsidRDefault="00EC73AF" w:rsidP="00EC73AF"/>
    <w:p w:rsidR="00EC73AF" w:rsidRDefault="00EC73AF" w:rsidP="00EC73AF"/>
    <w:p w:rsidR="00EC73AF" w:rsidRDefault="00EC73AF" w:rsidP="00EC73AF"/>
    <w:p w:rsidR="00EC73AF" w:rsidRDefault="00EC73AF" w:rsidP="00EC73AF"/>
    <w:sectPr w:rsidR="00EC7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AF"/>
    <w:rsid w:val="00075486"/>
    <w:rsid w:val="000821B0"/>
    <w:rsid w:val="00102DCE"/>
    <w:rsid w:val="00132E4F"/>
    <w:rsid w:val="001D5836"/>
    <w:rsid w:val="003758E0"/>
    <w:rsid w:val="006D0BD2"/>
    <w:rsid w:val="009009DF"/>
    <w:rsid w:val="00CA47AF"/>
    <w:rsid w:val="00EC73AF"/>
    <w:rsid w:val="00E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73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3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73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3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357</Words>
  <Characters>2040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10</cp:revision>
  <dcterms:created xsi:type="dcterms:W3CDTF">2016-12-05T11:40:00Z</dcterms:created>
  <dcterms:modified xsi:type="dcterms:W3CDTF">2017-05-16T10:24:00Z</dcterms:modified>
</cp:coreProperties>
</file>