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81E" w:rsidRPr="004D781E" w:rsidRDefault="004D781E" w:rsidP="006E2339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e-IL"/>
        </w:rPr>
      </w:pPr>
      <w:r w:rsidRPr="004D7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e-IL"/>
        </w:rPr>
        <w:t>«Чары Полесья»</w:t>
      </w:r>
    </w:p>
    <w:p w:rsidR="004D781E" w:rsidRPr="004D781E" w:rsidRDefault="004D781E" w:rsidP="006E2339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e-IL"/>
        </w:rPr>
      </w:pPr>
    </w:p>
    <w:p w:rsidR="004D781E" w:rsidRPr="004D781E" w:rsidRDefault="004D781E" w:rsidP="006E2339">
      <w:p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B03FAA">
        <w:rPr>
          <w:rFonts w:ascii="Times New Roman" w:hAnsi="Times New Roman" w:cs="Times New Roman"/>
          <w:b/>
          <w:sz w:val="28"/>
          <w:szCs w:val="28"/>
        </w:rPr>
        <w:t>Вид экскурсии:</w:t>
      </w:r>
      <w:r w:rsidRPr="004D78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781E">
        <w:rPr>
          <w:rFonts w:ascii="Times New Roman" w:hAnsi="Times New Roman" w:cs="Times New Roman"/>
          <w:sz w:val="28"/>
          <w:szCs w:val="28"/>
        </w:rPr>
        <w:t>автобусная</w:t>
      </w:r>
      <w:proofErr w:type="gramEnd"/>
    </w:p>
    <w:p w:rsidR="004D781E" w:rsidRPr="004D781E" w:rsidRDefault="004D781E" w:rsidP="006E2339">
      <w:p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B03FAA">
        <w:rPr>
          <w:rFonts w:ascii="Times New Roman" w:hAnsi="Times New Roman" w:cs="Times New Roman"/>
          <w:b/>
          <w:sz w:val="28"/>
          <w:szCs w:val="28"/>
        </w:rPr>
        <w:t>Протяженность маршрута:</w:t>
      </w:r>
      <w:r w:rsidRPr="004D781E">
        <w:rPr>
          <w:rFonts w:ascii="Times New Roman" w:hAnsi="Times New Roman" w:cs="Times New Roman"/>
          <w:sz w:val="28"/>
          <w:szCs w:val="28"/>
        </w:rPr>
        <w:t xml:space="preserve"> 95 км.</w:t>
      </w:r>
    </w:p>
    <w:p w:rsidR="004D781E" w:rsidRPr="004D781E" w:rsidRDefault="004D781E" w:rsidP="006E2339">
      <w:p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B03FAA">
        <w:rPr>
          <w:rFonts w:ascii="Times New Roman" w:hAnsi="Times New Roman" w:cs="Times New Roman"/>
          <w:b/>
          <w:sz w:val="28"/>
          <w:szCs w:val="28"/>
        </w:rPr>
        <w:t>Продолжительность экскурсии:</w:t>
      </w:r>
      <w:r w:rsidRPr="004D781E">
        <w:rPr>
          <w:rFonts w:ascii="Times New Roman" w:hAnsi="Times New Roman" w:cs="Times New Roman"/>
          <w:sz w:val="28"/>
          <w:szCs w:val="28"/>
        </w:rPr>
        <w:t xml:space="preserve"> 8 часов, в том числе 6 академических часов ведения и 2 часа сопровождения</w:t>
      </w:r>
      <w:r w:rsidR="001425DE">
        <w:rPr>
          <w:rFonts w:ascii="Times New Roman" w:hAnsi="Times New Roman" w:cs="Times New Roman"/>
          <w:sz w:val="28"/>
          <w:szCs w:val="28"/>
        </w:rPr>
        <w:t>.</w:t>
      </w:r>
    </w:p>
    <w:p w:rsidR="004D781E" w:rsidRDefault="004D781E" w:rsidP="006E2339">
      <w:pPr>
        <w:spacing w:after="0" w:line="240" w:lineRule="auto"/>
        <w:ind w:right="-143" w:firstLine="709"/>
        <w:rPr>
          <w:rFonts w:ascii="Times New Roman" w:hAnsi="Times New Roman" w:cs="Times New Roman"/>
          <w:sz w:val="28"/>
          <w:szCs w:val="28"/>
        </w:rPr>
      </w:pPr>
      <w:r w:rsidRPr="00B03FAA">
        <w:rPr>
          <w:rFonts w:ascii="Times New Roman" w:hAnsi="Times New Roman" w:cs="Times New Roman"/>
          <w:b/>
          <w:sz w:val="28"/>
          <w:szCs w:val="28"/>
        </w:rPr>
        <w:t>Состав группы:</w:t>
      </w:r>
      <w:r w:rsidRPr="004D781E">
        <w:rPr>
          <w:rFonts w:ascii="Times New Roman" w:hAnsi="Times New Roman" w:cs="Times New Roman"/>
          <w:sz w:val="28"/>
          <w:szCs w:val="28"/>
        </w:rPr>
        <w:t xml:space="preserve"> для массовой аудитории.</w:t>
      </w:r>
    </w:p>
    <w:p w:rsidR="00B03FAA" w:rsidRPr="00B03FAA" w:rsidRDefault="00B03FAA" w:rsidP="006E2339">
      <w:pPr>
        <w:spacing w:after="0" w:line="240" w:lineRule="auto"/>
        <w:ind w:right="-143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03FAA">
        <w:rPr>
          <w:rFonts w:ascii="Times New Roman" w:hAnsi="Times New Roman" w:cs="Times New Roman"/>
          <w:b/>
          <w:bCs/>
          <w:sz w:val="28"/>
          <w:szCs w:val="28"/>
        </w:rPr>
        <w:t>Маршрут экскурсии:</w:t>
      </w:r>
    </w:p>
    <w:p w:rsidR="00B03FAA" w:rsidRPr="00B03FAA" w:rsidRDefault="00B03FAA" w:rsidP="001425DE">
      <w:pPr>
        <w:spacing w:after="0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3FAA">
        <w:rPr>
          <w:rFonts w:ascii="Times New Roman" w:hAnsi="Times New Roman" w:cs="Times New Roman"/>
          <w:sz w:val="28"/>
          <w:szCs w:val="28"/>
        </w:rPr>
        <w:t>Бездеж</w:t>
      </w:r>
      <w:proofErr w:type="spellEnd"/>
      <w:r w:rsidRPr="00B03FAA">
        <w:rPr>
          <w:rFonts w:ascii="Times New Roman" w:hAnsi="Times New Roman" w:cs="Times New Roman"/>
          <w:sz w:val="28"/>
          <w:szCs w:val="28"/>
        </w:rPr>
        <w:t xml:space="preserve"> – Хомск – Именин – </w:t>
      </w:r>
      <w:proofErr w:type="spellStart"/>
      <w:r w:rsidRPr="00B03FAA">
        <w:rPr>
          <w:rFonts w:ascii="Times New Roman" w:hAnsi="Times New Roman" w:cs="Times New Roman"/>
          <w:sz w:val="28"/>
          <w:szCs w:val="28"/>
        </w:rPr>
        <w:t>Браше</w:t>
      </w:r>
      <w:r w:rsidR="001425DE">
        <w:rPr>
          <w:rFonts w:ascii="Times New Roman" w:hAnsi="Times New Roman" w:cs="Times New Roman"/>
          <w:sz w:val="28"/>
          <w:szCs w:val="28"/>
        </w:rPr>
        <w:t>вичи</w:t>
      </w:r>
      <w:proofErr w:type="spellEnd"/>
      <w:r w:rsidR="001425D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1425DE">
        <w:rPr>
          <w:rFonts w:ascii="Times New Roman" w:hAnsi="Times New Roman" w:cs="Times New Roman"/>
          <w:sz w:val="28"/>
          <w:szCs w:val="28"/>
        </w:rPr>
        <w:t>Перковичи</w:t>
      </w:r>
      <w:proofErr w:type="spellEnd"/>
      <w:r w:rsidR="001425D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425DE">
        <w:rPr>
          <w:rFonts w:ascii="Times New Roman" w:hAnsi="Times New Roman" w:cs="Times New Roman"/>
          <w:sz w:val="28"/>
          <w:szCs w:val="28"/>
        </w:rPr>
        <w:t>Закозель</w:t>
      </w:r>
      <w:proofErr w:type="spellEnd"/>
      <w:r w:rsidRPr="00B03F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B03FAA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Pr="00B03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3FAA">
        <w:rPr>
          <w:rFonts w:ascii="Times New Roman" w:hAnsi="Times New Roman" w:cs="Times New Roman"/>
          <w:sz w:val="28"/>
          <w:szCs w:val="28"/>
        </w:rPr>
        <w:t>Попина</w:t>
      </w:r>
      <w:proofErr w:type="spellEnd"/>
      <w:r w:rsidRPr="00B03F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03FAA">
        <w:rPr>
          <w:rFonts w:ascii="Times New Roman" w:hAnsi="Times New Roman" w:cs="Times New Roman"/>
          <w:sz w:val="28"/>
          <w:szCs w:val="28"/>
        </w:rPr>
        <w:t>Людвиново</w:t>
      </w:r>
      <w:proofErr w:type="spellEnd"/>
      <w:r w:rsidRPr="00B03FAA">
        <w:rPr>
          <w:rFonts w:ascii="Times New Roman" w:hAnsi="Times New Roman" w:cs="Times New Roman"/>
          <w:sz w:val="28"/>
          <w:szCs w:val="28"/>
        </w:rPr>
        <w:t xml:space="preserve"> – Дрогичин </w:t>
      </w:r>
    </w:p>
    <w:p w:rsidR="004D781E" w:rsidRPr="00C92042" w:rsidRDefault="004D781E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- экскурсия знакомит с историко-культурным и природным наследием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Дрогичинского </w:t>
      </w:r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региона;</w:t>
      </w:r>
    </w:p>
    <w:p w:rsidR="004D781E" w:rsidRPr="00C92042" w:rsidRDefault="004D781E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- главное место в экскурсии отводится истории и памятным местам знаменитых </w:t>
      </w:r>
      <w:proofErr w:type="spellStart"/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полесских</w:t>
      </w:r>
      <w:proofErr w:type="spellEnd"/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родов: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Пусловских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, Ожешков </w:t>
      </w:r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и их выдающимся представителям, оставившим след в истории;</w:t>
      </w:r>
    </w:p>
    <w:p w:rsidR="004D781E" w:rsidRPr="00C92042" w:rsidRDefault="004D781E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- экскурсия затрагивает </w:t>
      </w:r>
      <w:r w:rsidR="001425D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и судьбу многонациональных </w:t>
      </w:r>
      <w:proofErr w:type="spellStart"/>
      <w:r w:rsidR="001425D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полес</w:t>
      </w:r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ских</w:t>
      </w:r>
      <w:proofErr w:type="spellEnd"/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местечек, бывших веками примером толерантности, имевших свою специализацию и этнографические особенности;</w:t>
      </w:r>
    </w:p>
    <w:p w:rsidR="004D781E" w:rsidRDefault="004D781E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- экскурсанты познакомятся и с богатейшим этнографическим наследием и природными особенностями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Дрогичинского края</w:t>
      </w:r>
      <w:r w:rsidRPr="00C92042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. </w:t>
      </w:r>
    </w:p>
    <w:p w:rsidR="0068511E" w:rsidRDefault="00B03FAA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В </w:t>
      </w:r>
      <w:proofErr w:type="spellStart"/>
      <w:r w:rsidR="001425D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агрогородке</w:t>
      </w:r>
      <w:proofErr w:type="spellEnd"/>
      <w:r w:rsidR="001425D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  <w:proofErr w:type="spellStart"/>
      <w:r w:rsidR="001425D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Бездеж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экскурсанты посетят музей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Бездежский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фартушок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», </w:t>
      </w:r>
      <w:r w:rsidR="0068511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узнают историю </w:t>
      </w:r>
      <w:r w:rsidR="0068511E" w:rsidRPr="0068511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памятник</w:t>
      </w:r>
      <w:r w:rsidR="0068511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</w:t>
      </w:r>
      <w:r w:rsidR="0068511E" w:rsidRPr="0068511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  <w:proofErr w:type="spellStart"/>
      <w:r w:rsidR="0068511E" w:rsidRPr="0068511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полесского</w:t>
      </w:r>
      <w:proofErr w:type="spellEnd"/>
      <w:r w:rsidR="0068511E" w:rsidRPr="0068511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деревянного зодчества с элементами барокко</w:t>
      </w:r>
      <w:r w:rsidR="0068511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Свято-Троицкой церкви и ее Евангелия 11 века. Рядом смогут увидеть </w:t>
      </w:r>
      <w:r w:rsidR="0068511E" w:rsidRPr="0068511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Костел Святой Троицы</w:t>
      </w:r>
      <w:r w:rsidR="0068511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– памятник классицизма. </w:t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2E3916" wp14:editId="3D50D2E1">
            <wp:simplePos x="0" y="0"/>
            <wp:positionH relativeFrom="column">
              <wp:posOffset>3172578</wp:posOffset>
            </wp:positionH>
            <wp:positionV relativeFrom="paragraph">
              <wp:posOffset>-4445</wp:posOffset>
            </wp:positionV>
            <wp:extent cx="2853660" cy="2286000"/>
            <wp:effectExtent l="19050" t="19050" r="23495" b="19050"/>
            <wp:wrapNone/>
            <wp:docPr id="2" name="Рисунок 2" descr="D:\Документы отдела\Документы отдела\Агроусадьбы\Турмаршруты\Чары Полесья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дела\Документы отдела\Агроусадьбы\Турмаршруты\Чары Полесья\фот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86"/>
                    <a:stretch/>
                  </pic:blipFill>
                  <pic:spPr bwMode="auto">
                    <a:xfrm>
                      <a:off x="0" y="0"/>
                      <a:ext cx="285366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0B6E0BF" wp14:editId="62D8E583">
            <wp:simplePos x="0" y="0"/>
            <wp:positionH relativeFrom="column">
              <wp:posOffset>-389020</wp:posOffset>
            </wp:positionH>
            <wp:positionV relativeFrom="paragraph">
              <wp:posOffset>-4563</wp:posOffset>
            </wp:positionV>
            <wp:extent cx="3447351" cy="2296632"/>
            <wp:effectExtent l="19050" t="19050" r="20320" b="27940"/>
            <wp:wrapNone/>
            <wp:docPr id="1" name="Рисунок 1" descr="D:\Документы отдела\Документы отдела\Агроусадьбы\Турмаршруты\Чары Полесья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Чары Полесья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05" cy="2305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68511E" w:rsidRDefault="0068511E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Экскурсанты смогут ознакомит</w:t>
      </w:r>
      <w:r w:rsidR="00654AD3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ся с объектом всемирного наследия </w:t>
      </w:r>
      <w:r w:rsidRPr="0068511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ЮНЕСКО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Дугой Струве.</w:t>
      </w:r>
      <w:r w:rsidR="00B479BF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60DF592" wp14:editId="6092845B">
            <wp:simplePos x="0" y="0"/>
            <wp:positionH relativeFrom="column">
              <wp:posOffset>2098764</wp:posOffset>
            </wp:positionH>
            <wp:positionV relativeFrom="paragraph">
              <wp:posOffset>12700</wp:posOffset>
            </wp:positionV>
            <wp:extent cx="3298190" cy="2073275"/>
            <wp:effectExtent l="19050" t="19050" r="16510" b="22225"/>
            <wp:wrapNone/>
            <wp:docPr id="3" name="Рисунок 3" descr="D:\Документы отдела\Документы отдела\Агроусадьбы\Турмаршруты\Чары Полесья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тдела\Документы отдела\Агроусадьбы\Турмаршруты\Чары Полесья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07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Pr="0068511E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9F63DD" w:rsidRDefault="009F63DD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lastRenderedPageBreak/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агрогородке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Именин можно увидеть сохранившиеся хозяйственные постройки бывшего монастыря </w:t>
      </w:r>
      <w:r w:rsidRPr="009F63D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и памятный знак в виде креста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. </w:t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EDBF17" wp14:editId="19C8DF3A">
            <wp:simplePos x="0" y="0"/>
            <wp:positionH relativeFrom="column">
              <wp:posOffset>-410284</wp:posOffset>
            </wp:positionH>
            <wp:positionV relativeFrom="paragraph">
              <wp:posOffset>47271</wp:posOffset>
            </wp:positionV>
            <wp:extent cx="3853861" cy="2488018"/>
            <wp:effectExtent l="19050" t="19050" r="13335" b="26670"/>
            <wp:wrapNone/>
            <wp:docPr id="4" name="Рисунок 4" descr="D:\Документы отдела\Документы отдела\Агроусадьбы\Турмаршруты\Христианские святыни 1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отдела\Документы отдела\Агроусадьбы\Турмаршруты\Христианские святыни 1\фото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547" cy="24865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1435F1" w:rsidRDefault="001435F1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Агрогородок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Брашевичи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позволит окунуться в красоту местной природы, посетить местную достопримечательность лесничества – дендропарк, в котором растет б</w:t>
      </w:r>
      <w:r w:rsidRPr="001435F1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отанический памятник природы республиканского значения — </w:t>
      </w:r>
      <w:proofErr w:type="spellStart"/>
      <w:r w:rsidRPr="001435F1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кария</w:t>
      </w:r>
      <w:proofErr w:type="spellEnd"/>
      <w:r w:rsidRPr="001435F1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овальная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,  а также вольеры с пятнистыми оленями.</w:t>
      </w:r>
      <w:r w:rsidR="00B479BF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972C18C" wp14:editId="5277FE83">
            <wp:simplePos x="0" y="0"/>
            <wp:positionH relativeFrom="column">
              <wp:posOffset>-410845</wp:posOffset>
            </wp:positionH>
            <wp:positionV relativeFrom="paragraph">
              <wp:posOffset>90805</wp:posOffset>
            </wp:positionV>
            <wp:extent cx="3561715" cy="2573020"/>
            <wp:effectExtent l="19050" t="19050" r="19685" b="17780"/>
            <wp:wrapNone/>
            <wp:docPr id="5" name="Рисунок 5" descr="D:\Документы отдела\Документы отдела\Агроусадьбы\Турмаршруты\Чары Полесья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отдела\Документы отдела\Агроусадьбы\Турмаршруты\Чары Полесья\фото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0"/>
                    <a:stretch/>
                  </pic:blipFill>
                  <pic:spPr bwMode="auto">
                    <a:xfrm>
                      <a:off x="0" y="0"/>
                      <a:ext cx="3561715" cy="2573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06BBB95" wp14:editId="200834B9">
            <wp:simplePos x="0" y="0"/>
            <wp:positionH relativeFrom="column">
              <wp:posOffset>3310063</wp:posOffset>
            </wp:positionH>
            <wp:positionV relativeFrom="paragraph">
              <wp:posOffset>90805</wp:posOffset>
            </wp:positionV>
            <wp:extent cx="2732567" cy="2570681"/>
            <wp:effectExtent l="19050" t="19050" r="10795" b="20320"/>
            <wp:wrapNone/>
            <wp:docPr id="6" name="Рисунок 6" descr="D:\Документы отдела\Документы отдела\Агроусадьбы\Турмаршруты\природа и экология Дрогичинщины\XXX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отдела\Документы отдела\Агроусадьбы\Турмаршруты\природа и экология Дрогичинщины\XXXL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2" r="23719"/>
                    <a:stretch/>
                  </pic:blipFill>
                  <pic:spPr bwMode="auto">
                    <a:xfrm>
                      <a:off x="0" y="0"/>
                      <a:ext cx="2732567" cy="25706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1435F1" w:rsidRDefault="001435F1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he-IL"/>
        </w:rPr>
      </w:pPr>
      <w:r w:rsidRPr="001435F1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 xml:space="preserve">Следующей остановкой будут </w:t>
      </w:r>
      <w:proofErr w:type="spellStart"/>
      <w:r w:rsidRPr="001435F1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Перковичи</w:t>
      </w:r>
      <w:proofErr w:type="spellEnd"/>
      <w:r w:rsidRPr="001435F1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 xml:space="preserve"> – родовое гнездо </w:t>
      </w:r>
      <w:proofErr w:type="spellStart"/>
      <w:r w:rsidRPr="001435F1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Терлецких</w:t>
      </w:r>
      <w:proofErr w:type="spellEnd"/>
      <w:r w:rsidRPr="001435F1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 xml:space="preserve"> и </w:t>
      </w:r>
      <w:proofErr w:type="spellStart"/>
      <w:r w:rsidRPr="001435F1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Вислоухов</w:t>
      </w:r>
      <w:proofErr w:type="spellEnd"/>
      <w:r w:rsidRPr="001435F1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 xml:space="preserve"> Здесь сохранился усадебный дом и часть парка, а также церковь </w:t>
      </w:r>
      <w:r w:rsidRPr="001435F1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Успения Пресвятой Богородицы – дань эпохи классицизма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.</w:t>
      </w:r>
      <w:r w:rsidR="004442FB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 xml:space="preserve"> </w:t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B37F66D" wp14:editId="6CF57F93">
            <wp:simplePos x="0" y="0"/>
            <wp:positionH relativeFrom="column">
              <wp:posOffset>3189642</wp:posOffset>
            </wp:positionH>
            <wp:positionV relativeFrom="paragraph">
              <wp:posOffset>49530</wp:posOffset>
            </wp:positionV>
            <wp:extent cx="2853476" cy="2509283"/>
            <wp:effectExtent l="19050" t="19050" r="23495" b="24765"/>
            <wp:wrapNone/>
            <wp:docPr id="8" name="Рисунок 8" descr="D:\Документы отдела\Документы отдела\Агроусадьбы\Турмаршруты\Чары Полесья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отдела\Документы отдела\Агроусадьбы\Турмаршруты\Чары Полесья\фото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 r="16734"/>
                    <a:stretch/>
                  </pic:blipFill>
                  <pic:spPr bwMode="auto">
                    <a:xfrm>
                      <a:off x="0" y="0"/>
                      <a:ext cx="2853476" cy="25092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4EFDE8C" wp14:editId="61399466">
            <wp:simplePos x="0" y="0"/>
            <wp:positionH relativeFrom="column">
              <wp:posOffset>-410284</wp:posOffset>
            </wp:positionH>
            <wp:positionV relativeFrom="paragraph">
              <wp:posOffset>49619</wp:posOffset>
            </wp:positionV>
            <wp:extent cx="3249306" cy="2509283"/>
            <wp:effectExtent l="19050" t="19050" r="27305" b="24765"/>
            <wp:wrapNone/>
            <wp:docPr id="7" name="Рисунок 7" descr="D:\Документы отдела\Документы отдела\Агроусадьбы\Турмаршруты\Чары Полесья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отдела\Документы отдела\Агроусадьбы\Турмаршруты\Чары Полесья\фото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2" r="9069"/>
                    <a:stretch/>
                  </pic:blipFill>
                  <pic:spPr bwMode="auto">
                    <a:xfrm>
                      <a:off x="0" y="0"/>
                      <a:ext cx="3249112" cy="2509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</w:pPr>
    </w:p>
    <w:p w:rsidR="00B03FAA" w:rsidRDefault="003D559E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lastRenderedPageBreak/>
        <w:t>Агрогородок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 xml:space="preserve"> </w:t>
      </w:r>
      <w:proofErr w:type="spellStart"/>
      <w:r w:rsidR="000C7F86" w:rsidRPr="000C7F86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Закозель</w:t>
      </w:r>
      <w:proofErr w:type="spellEnd"/>
      <w:r w:rsidR="000C7F86" w:rsidRPr="000C7F86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 xml:space="preserve"> – главная резиденция </w:t>
      </w:r>
      <w:proofErr w:type="spellStart"/>
      <w:r w:rsidR="000C7F86" w:rsidRPr="000C7F86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>полесской</w:t>
      </w:r>
      <w:proofErr w:type="spellEnd"/>
      <w:r w:rsidR="000C7F86" w:rsidRPr="000C7F86"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  <w:t xml:space="preserve"> ветви рода Ожешко</w:t>
      </w:r>
      <w:r w:rsidR="000C7F86" w:rsidRPr="000C7F8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.</w:t>
      </w:r>
      <w:r w:rsidR="000C7F8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Здесь экскурсанты увидят с</w:t>
      </w:r>
      <w:r w:rsidR="000C7F86" w:rsidRPr="000C7F8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таринный п</w:t>
      </w:r>
      <w:r w:rsidR="000C7F8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арк и шедевр неоготики – каплицу-усыпальницу, старинный </w:t>
      </w:r>
      <w:proofErr w:type="spellStart"/>
      <w:r w:rsidR="000C7F8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бровар</w:t>
      </w:r>
      <w:proofErr w:type="spellEnd"/>
      <w:r w:rsidR="000C7F8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и остатки усадебного дома</w:t>
      </w:r>
      <w:r w:rsidR="000C7F86" w:rsidRPr="000C7F86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.</w:t>
      </w:r>
      <w:r w:rsidR="004442FB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</w:p>
    <w:p w:rsidR="008748AC" w:rsidRDefault="006504B1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C60BD82" wp14:editId="6652EEEE">
            <wp:simplePos x="0" y="0"/>
            <wp:positionH relativeFrom="column">
              <wp:posOffset>3098165</wp:posOffset>
            </wp:positionH>
            <wp:positionV relativeFrom="paragraph">
              <wp:posOffset>57785</wp:posOffset>
            </wp:positionV>
            <wp:extent cx="2790190" cy="2530475"/>
            <wp:effectExtent l="19050" t="19050" r="10160" b="22225"/>
            <wp:wrapNone/>
            <wp:docPr id="9" name="Рисунок 9" descr="D:\Документы отдела\Документы отдела\Агроусадьбы\Турмаршруты\Чары Полесья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отдела\Документы отдела\Агроусадьбы\Турмаршруты\Чары Полесья\фото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7" b="13759"/>
                    <a:stretch/>
                  </pic:blipFill>
                  <pic:spPr bwMode="auto">
                    <a:xfrm>
                      <a:off x="0" y="0"/>
                      <a:ext cx="2790190" cy="253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595DFD0" wp14:editId="71B809E6">
            <wp:simplePos x="0" y="0"/>
            <wp:positionH relativeFrom="column">
              <wp:posOffset>-314960</wp:posOffset>
            </wp:positionH>
            <wp:positionV relativeFrom="paragraph">
              <wp:posOffset>57785</wp:posOffset>
            </wp:positionV>
            <wp:extent cx="3157855" cy="2530475"/>
            <wp:effectExtent l="19050" t="19050" r="23495" b="22225"/>
            <wp:wrapNone/>
            <wp:docPr id="10" name="Рисунок 10" descr="D:\Документы отдела\Фото\На каллендарь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отдела\Фото\На каллендарь\DSC_0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 r="13956"/>
                    <a:stretch/>
                  </pic:blipFill>
                  <pic:spPr bwMode="auto">
                    <a:xfrm>
                      <a:off x="0" y="0"/>
                      <a:ext cx="3157855" cy="253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8748AC" w:rsidRDefault="008748AC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</w:p>
    <w:p w:rsidR="006504B1" w:rsidRDefault="006504B1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556E75" w:rsidRPr="00AC612F" w:rsidRDefault="00556E75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he-IL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В </w:t>
      </w:r>
      <w:proofErr w:type="spellStart"/>
      <w:r w:rsidR="00FE03F9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агрогородке</w:t>
      </w:r>
      <w:proofErr w:type="spellEnd"/>
      <w:r w:rsidR="00FE03F9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Новая </w:t>
      </w:r>
      <w:proofErr w:type="spellStart"/>
      <w:r w:rsidR="00FE03F9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Попина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находится </w:t>
      </w:r>
      <w:r w:rsidRPr="00556E75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Храм в честь Преображения Господня.</w:t>
      </w:r>
      <w:r w:rsidR="00BB775E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  <w:proofErr w:type="gramEnd"/>
      <w:r w:rsidR="00FE03F9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Храм был построен в 1810 году.</w:t>
      </w:r>
      <w:r w:rsidR="00AC612F" w:rsidRPr="00AC612F">
        <w:rPr>
          <w:rFonts w:ascii="Lora" w:hAnsi="Lora"/>
          <w:color w:val="2C2F34"/>
          <w:sz w:val="23"/>
          <w:szCs w:val="23"/>
          <w:shd w:val="clear" w:color="auto" w:fill="FFFFFF"/>
        </w:rPr>
        <w:t xml:space="preserve"> </w:t>
      </w:r>
      <w:proofErr w:type="gramStart"/>
      <w:r w:rsidR="00AC612F" w:rsidRPr="00AC612F"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  <w:t>Внесен в список</w:t>
      </w:r>
      <w:r w:rsidR="00AC612F" w:rsidRPr="00AC612F">
        <w:rPr>
          <w:rFonts w:ascii="Times New Roman" w:hAnsi="Times New Roman" w:cs="Times New Roman"/>
          <w:color w:val="2C2F34"/>
          <w:sz w:val="28"/>
          <w:szCs w:val="28"/>
          <w:shd w:val="clear" w:color="auto" w:fill="FFFFFF"/>
        </w:rPr>
        <w:t xml:space="preserve"> историко-культурных ценностей Республики Беларусь.</w:t>
      </w:r>
      <w:proofErr w:type="gramEnd"/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19A3D4D" wp14:editId="352E6A1F">
            <wp:simplePos x="0" y="0"/>
            <wp:positionH relativeFrom="column">
              <wp:posOffset>-367755</wp:posOffset>
            </wp:positionH>
            <wp:positionV relativeFrom="paragraph">
              <wp:posOffset>31765</wp:posOffset>
            </wp:positionV>
            <wp:extent cx="3793391" cy="2530549"/>
            <wp:effectExtent l="0" t="0" r="0" b="3175"/>
            <wp:wrapNone/>
            <wp:docPr id="11" name="Рисунок 11" descr="D:\Документы отдела\Документы отдела\Агроусадьбы\Турмаршруты\Чары Полесья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отдела\Документы отдела\Агроусадьбы\Турмаршруты\Чары Полесья\фото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33" cy="25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bookmarkStart w:id="0" w:name="_GoBack"/>
      <w:bookmarkEnd w:id="0"/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947C09" w:rsidRDefault="00947C09" w:rsidP="006E2339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6504B1" w:rsidRDefault="006504B1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2DF3" w:rsidRDefault="00556E75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Затем, конечно же, экскурсанты проедут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Людвиново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место, где прошла свои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Людвиновские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университеты»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Ожешко. Там сохранились </w:t>
      </w:r>
      <w:r w:rsidRPr="00556E75">
        <w:rPr>
          <w:rFonts w:ascii="Times New Roman" w:hAnsi="Times New Roman" w:cs="Times New Roman"/>
          <w:sz w:val="28"/>
          <w:szCs w:val="28"/>
        </w:rPr>
        <w:t xml:space="preserve">остатки усадьбы Петра Ожешко и памятный камень в честь </w:t>
      </w:r>
      <w:proofErr w:type="spellStart"/>
      <w:r w:rsidRPr="00556E75">
        <w:rPr>
          <w:rFonts w:ascii="Times New Roman" w:hAnsi="Times New Roman" w:cs="Times New Roman"/>
          <w:sz w:val="28"/>
          <w:szCs w:val="28"/>
        </w:rPr>
        <w:t>Элизы</w:t>
      </w:r>
      <w:proofErr w:type="spellEnd"/>
      <w:r w:rsidRPr="00556E75">
        <w:rPr>
          <w:rFonts w:ascii="Times New Roman" w:hAnsi="Times New Roman" w:cs="Times New Roman"/>
          <w:sz w:val="28"/>
          <w:szCs w:val="28"/>
        </w:rPr>
        <w:t xml:space="preserve"> Ожешко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77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4219853" wp14:editId="27DD922D">
            <wp:simplePos x="0" y="0"/>
            <wp:positionH relativeFrom="column">
              <wp:posOffset>-314591</wp:posOffset>
            </wp:positionH>
            <wp:positionV relativeFrom="paragraph">
              <wp:posOffset>59424</wp:posOffset>
            </wp:positionV>
            <wp:extent cx="3578723" cy="2264735"/>
            <wp:effectExtent l="0" t="0" r="3175" b="2540"/>
            <wp:wrapNone/>
            <wp:docPr id="12" name="Рисунок 12" descr="D:\Документы отдела\Документы отдела\Агроусадьбы\Турмаршруты\Чары Полесья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отдела\Документы отдела\Агроусадьбы\Турмаршруты\Чары Полесья\фото 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42" cy="226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1FEF" w:rsidRDefault="009E1FEF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4B1" w:rsidRDefault="006504B1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4B1" w:rsidRDefault="006504B1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4B1" w:rsidRDefault="006504B1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5CA4" w:rsidRPr="00BB775E" w:rsidRDefault="006504B1" w:rsidP="006E2339">
      <w:pPr>
        <w:spacing w:after="0" w:line="240" w:lineRule="auto"/>
        <w:ind w:left="-567" w:right="-143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1F316C9" wp14:editId="05BDCEA0">
            <wp:simplePos x="0" y="0"/>
            <wp:positionH relativeFrom="column">
              <wp:posOffset>2970722</wp:posOffset>
            </wp:positionH>
            <wp:positionV relativeFrom="paragraph">
              <wp:posOffset>955335</wp:posOffset>
            </wp:positionV>
            <wp:extent cx="3317358" cy="2336274"/>
            <wp:effectExtent l="0" t="0" r="0" b="6985"/>
            <wp:wrapNone/>
            <wp:docPr id="14" name="Рисунок 14" descr="D:\Документы отдела\Документы отдела\Агроусадьбы\Турмаршруты\Военно-патриотические маршрут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дела\Документы отдела\Агроусадьбы\Турмаршруты\Военно-патриотические маршруты\фот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r="8460"/>
                    <a:stretch/>
                  </pic:blipFill>
                  <pic:spPr bwMode="auto">
                    <a:xfrm>
                      <a:off x="0" y="0"/>
                      <a:ext cx="3317358" cy="23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DAEE4B2" wp14:editId="19886E10">
            <wp:simplePos x="0" y="0"/>
            <wp:positionH relativeFrom="column">
              <wp:posOffset>-410077</wp:posOffset>
            </wp:positionH>
            <wp:positionV relativeFrom="paragraph">
              <wp:posOffset>945121</wp:posOffset>
            </wp:positionV>
            <wp:extent cx="3242930" cy="2338951"/>
            <wp:effectExtent l="0" t="0" r="0" b="4445"/>
            <wp:wrapNone/>
            <wp:docPr id="13" name="Рисунок 13" descr="D:\Документы отдела\Документы отдела\Агроусадьбы\Турмаршруты\Чары Полесья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дела\Документы отдела\Агроусадьбы\Турмаршруты\Чары Полесья\Фото 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6"/>
                    <a:stretch/>
                  </pic:blipFill>
                  <pic:spPr bwMode="auto">
                    <a:xfrm>
                      <a:off x="0" y="0"/>
                      <a:ext cx="3242930" cy="233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CA4">
        <w:rPr>
          <w:rFonts w:ascii="Times New Roman" w:hAnsi="Times New Roman" w:cs="Times New Roman"/>
          <w:sz w:val="28"/>
          <w:szCs w:val="28"/>
        </w:rPr>
        <w:t>И заключительным пунктом экскурсии станет город Дрогичин с его историей и достопримечательностями. Экскурсанты ознакомятся с</w:t>
      </w:r>
      <w:r w:rsidR="001425DE">
        <w:rPr>
          <w:rFonts w:ascii="Times New Roman" w:hAnsi="Times New Roman" w:cs="Times New Roman"/>
          <w:sz w:val="28"/>
          <w:szCs w:val="28"/>
        </w:rPr>
        <w:t xml:space="preserve"> историей Дрогичина и </w:t>
      </w:r>
      <w:r w:rsidR="007E5CA4">
        <w:rPr>
          <w:rFonts w:ascii="Times New Roman" w:hAnsi="Times New Roman" w:cs="Times New Roman"/>
          <w:sz w:val="28"/>
          <w:szCs w:val="28"/>
        </w:rPr>
        <w:t xml:space="preserve"> </w:t>
      </w:r>
      <w:r w:rsidR="001425DE">
        <w:rPr>
          <w:rFonts w:ascii="Times New Roman" w:hAnsi="Times New Roman" w:cs="Times New Roman"/>
          <w:sz w:val="28"/>
          <w:szCs w:val="28"/>
        </w:rPr>
        <w:t>п</w:t>
      </w:r>
      <w:r w:rsidR="007E5CA4">
        <w:rPr>
          <w:rFonts w:ascii="Times New Roman" w:hAnsi="Times New Roman" w:cs="Times New Roman"/>
          <w:sz w:val="28"/>
          <w:szCs w:val="28"/>
        </w:rPr>
        <w:t xml:space="preserve">осетят Военно-исторический музей им. Д.К. </w:t>
      </w:r>
      <w:proofErr w:type="spellStart"/>
      <w:r w:rsidR="007E5CA4">
        <w:rPr>
          <w:rFonts w:ascii="Times New Roman" w:hAnsi="Times New Roman" w:cs="Times New Roman"/>
          <w:sz w:val="28"/>
          <w:szCs w:val="28"/>
        </w:rPr>
        <w:t>Удовикова</w:t>
      </w:r>
      <w:proofErr w:type="spellEnd"/>
      <w:r w:rsidR="007E5CA4">
        <w:rPr>
          <w:rFonts w:ascii="Times New Roman" w:hAnsi="Times New Roman" w:cs="Times New Roman"/>
          <w:sz w:val="28"/>
          <w:szCs w:val="28"/>
        </w:rPr>
        <w:t>.</w:t>
      </w:r>
      <w:r w:rsidR="00BB775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E5CA4" w:rsidRPr="00BB775E" w:rsidSect="008748A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r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1E"/>
    <w:rsid w:val="000C7F86"/>
    <w:rsid w:val="001425DE"/>
    <w:rsid w:val="001435F1"/>
    <w:rsid w:val="003D559E"/>
    <w:rsid w:val="004442FB"/>
    <w:rsid w:val="004D781E"/>
    <w:rsid w:val="00556E75"/>
    <w:rsid w:val="006504B1"/>
    <w:rsid w:val="00654AD3"/>
    <w:rsid w:val="0068511E"/>
    <w:rsid w:val="006C6BEE"/>
    <w:rsid w:val="006E2339"/>
    <w:rsid w:val="00763B90"/>
    <w:rsid w:val="007E5CA4"/>
    <w:rsid w:val="008748AC"/>
    <w:rsid w:val="00947C09"/>
    <w:rsid w:val="009E1FEF"/>
    <w:rsid w:val="009F63DD"/>
    <w:rsid w:val="00AC612F"/>
    <w:rsid w:val="00B03FAA"/>
    <w:rsid w:val="00B479BF"/>
    <w:rsid w:val="00BB775E"/>
    <w:rsid w:val="00CE4EE0"/>
    <w:rsid w:val="00FA2DF3"/>
    <w:rsid w:val="00FE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Зинович</cp:lastModifiedBy>
  <cp:revision>17</cp:revision>
  <cp:lastPrinted>2023-11-10T11:56:00Z</cp:lastPrinted>
  <dcterms:created xsi:type="dcterms:W3CDTF">2023-07-06T11:25:00Z</dcterms:created>
  <dcterms:modified xsi:type="dcterms:W3CDTF">2023-11-11T12:30:00Z</dcterms:modified>
</cp:coreProperties>
</file>