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F627" w14:textId="77777777" w:rsidR="00BB049F" w:rsidRPr="00467394" w:rsidRDefault="00BB049F" w:rsidP="00BB049F">
      <w:pPr>
        <w:jc w:val="center"/>
        <w:rPr>
          <w:b/>
          <w:sz w:val="30"/>
          <w:szCs w:val="30"/>
        </w:rPr>
      </w:pPr>
      <w:r w:rsidRPr="00467394">
        <w:rPr>
          <w:b/>
          <w:sz w:val="30"/>
          <w:szCs w:val="30"/>
        </w:rPr>
        <w:t>ПАСПОРТ</w:t>
      </w:r>
    </w:p>
    <w:p w14:paraId="5FC129A1" w14:textId="77777777" w:rsidR="00BB049F" w:rsidRPr="00467394" w:rsidRDefault="00BB049F" w:rsidP="00BB049F">
      <w:pPr>
        <w:jc w:val="center"/>
        <w:rPr>
          <w:b/>
          <w:sz w:val="30"/>
          <w:szCs w:val="30"/>
        </w:rPr>
      </w:pPr>
      <w:r w:rsidRPr="00467394">
        <w:rPr>
          <w:b/>
          <w:sz w:val="30"/>
          <w:szCs w:val="30"/>
        </w:rPr>
        <w:t xml:space="preserve">внедрения системы государственных социальных стандартов по обслуживанию населения </w:t>
      </w:r>
    </w:p>
    <w:p w14:paraId="1067022C" w14:textId="77777777" w:rsidR="00BB049F" w:rsidRPr="00467394" w:rsidRDefault="00BB049F" w:rsidP="00BB049F">
      <w:pPr>
        <w:jc w:val="center"/>
        <w:rPr>
          <w:b/>
          <w:sz w:val="30"/>
          <w:szCs w:val="30"/>
        </w:rPr>
      </w:pPr>
      <w:r w:rsidRPr="00467394">
        <w:rPr>
          <w:b/>
          <w:sz w:val="30"/>
          <w:szCs w:val="30"/>
        </w:rPr>
        <w:t>в Дрогичинском рай</w:t>
      </w:r>
      <w:r w:rsidR="00C45996" w:rsidRPr="00467394">
        <w:rPr>
          <w:b/>
          <w:sz w:val="30"/>
          <w:szCs w:val="30"/>
        </w:rPr>
        <w:t xml:space="preserve">оне по состоянию на 1 </w:t>
      </w:r>
      <w:r w:rsidR="00467394" w:rsidRPr="00467394">
        <w:rPr>
          <w:b/>
          <w:sz w:val="30"/>
          <w:szCs w:val="30"/>
        </w:rPr>
        <w:t>июля</w:t>
      </w:r>
      <w:r w:rsidR="00C45996" w:rsidRPr="00467394">
        <w:rPr>
          <w:b/>
          <w:sz w:val="30"/>
          <w:szCs w:val="30"/>
        </w:rPr>
        <w:t xml:space="preserve"> 202</w:t>
      </w:r>
      <w:r w:rsidR="009412B1" w:rsidRPr="00467394">
        <w:rPr>
          <w:b/>
          <w:sz w:val="30"/>
          <w:szCs w:val="30"/>
        </w:rPr>
        <w:t>5</w:t>
      </w:r>
      <w:r w:rsidRPr="00467394">
        <w:rPr>
          <w:b/>
          <w:sz w:val="30"/>
          <w:szCs w:val="30"/>
        </w:rPr>
        <w:t xml:space="preserve"> года</w:t>
      </w:r>
    </w:p>
    <w:tbl>
      <w:tblPr>
        <w:tblW w:w="12616" w:type="dxa"/>
        <w:tblInd w:w="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2552"/>
        <w:gridCol w:w="2976"/>
        <w:gridCol w:w="2268"/>
      </w:tblGrid>
      <w:tr w:rsidR="005E349A" w:rsidRPr="00467394" w14:paraId="16F64C26" w14:textId="77777777" w:rsidTr="005E349A">
        <w:trPr>
          <w:trHeight w:val="388"/>
        </w:trPr>
        <w:tc>
          <w:tcPr>
            <w:tcW w:w="567" w:type="dxa"/>
            <w:vMerge w:val="restart"/>
            <w:noWrap/>
          </w:tcPr>
          <w:p w14:paraId="5ACB0F0D" w14:textId="77777777" w:rsidR="005E349A" w:rsidRPr="00467394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№</w:t>
            </w:r>
          </w:p>
          <w:p w14:paraId="3B0D40FC" w14:textId="77777777" w:rsidR="005E349A" w:rsidRPr="00467394" w:rsidRDefault="005E349A" w:rsidP="0070043F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п /п</w:t>
            </w:r>
          </w:p>
        </w:tc>
        <w:tc>
          <w:tcPr>
            <w:tcW w:w="4253" w:type="dxa"/>
            <w:vMerge w:val="restart"/>
            <w:noWrap/>
          </w:tcPr>
          <w:p w14:paraId="0682E688" w14:textId="77777777" w:rsidR="005E349A" w:rsidRPr="00467394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Наименование социального</w:t>
            </w:r>
          </w:p>
          <w:p w14:paraId="66D2A0DB" w14:textId="77777777" w:rsidR="005E349A" w:rsidRPr="00467394" w:rsidRDefault="005E349A" w:rsidP="0070043F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стандарта</w:t>
            </w:r>
          </w:p>
        </w:tc>
        <w:tc>
          <w:tcPr>
            <w:tcW w:w="5528" w:type="dxa"/>
            <w:gridSpan w:val="2"/>
            <w:noWrap/>
          </w:tcPr>
          <w:p w14:paraId="3971ED44" w14:textId="77777777" w:rsidR="005E349A" w:rsidRPr="00467394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Норматив обслуживания согласно:</w:t>
            </w:r>
          </w:p>
        </w:tc>
        <w:tc>
          <w:tcPr>
            <w:tcW w:w="2268" w:type="dxa"/>
            <w:vMerge w:val="restart"/>
            <w:noWrap/>
          </w:tcPr>
          <w:p w14:paraId="62A81F45" w14:textId="77777777" w:rsidR="005E349A" w:rsidRPr="00467394" w:rsidRDefault="005E349A" w:rsidP="009412B1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Фактическое</w:t>
            </w:r>
          </w:p>
          <w:p w14:paraId="66C4848A" w14:textId="77777777" w:rsidR="005E349A" w:rsidRPr="00467394" w:rsidRDefault="005E349A" w:rsidP="009412B1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выполнение</w:t>
            </w:r>
          </w:p>
        </w:tc>
      </w:tr>
      <w:tr w:rsidR="005E349A" w:rsidRPr="00467394" w14:paraId="4EFDFA0E" w14:textId="77777777" w:rsidTr="005E349A">
        <w:trPr>
          <w:trHeight w:val="20"/>
        </w:trPr>
        <w:tc>
          <w:tcPr>
            <w:tcW w:w="567" w:type="dxa"/>
            <w:vMerge/>
            <w:noWrap/>
          </w:tcPr>
          <w:p w14:paraId="01D40B06" w14:textId="77777777" w:rsidR="005E349A" w:rsidRPr="00467394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  <w:noWrap/>
          </w:tcPr>
          <w:p w14:paraId="3EB7A804" w14:textId="77777777" w:rsidR="005E349A" w:rsidRPr="00467394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noWrap/>
          </w:tcPr>
          <w:p w14:paraId="26B57C32" w14:textId="77777777" w:rsidR="005E349A" w:rsidRPr="00467394" w:rsidRDefault="005E349A" w:rsidP="0070043F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постановлению Совета Министров </w:t>
            </w:r>
            <w:proofErr w:type="gramStart"/>
            <w:r w:rsidRPr="00467394">
              <w:rPr>
                <w:sz w:val="22"/>
                <w:szCs w:val="22"/>
              </w:rPr>
              <w:t>Республики  Беларусь</w:t>
            </w:r>
            <w:proofErr w:type="gramEnd"/>
            <w:r w:rsidRPr="00467394">
              <w:rPr>
                <w:sz w:val="22"/>
                <w:szCs w:val="22"/>
              </w:rPr>
              <w:t xml:space="preserve">  от 30 мая 2003 г. </w:t>
            </w:r>
          </w:p>
          <w:p w14:paraId="1B6A535F" w14:textId="77777777" w:rsidR="005E349A" w:rsidRPr="00467394" w:rsidRDefault="005E349A" w:rsidP="0070043F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№ 724  </w:t>
            </w:r>
          </w:p>
        </w:tc>
        <w:tc>
          <w:tcPr>
            <w:tcW w:w="2976" w:type="dxa"/>
            <w:noWrap/>
          </w:tcPr>
          <w:p w14:paraId="590D28BF" w14:textId="77777777" w:rsidR="005E349A" w:rsidRPr="00467394" w:rsidRDefault="005E349A" w:rsidP="009412B1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решению облисполкома </w:t>
            </w:r>
          </w:p>
          <w:p w14:paraId="68E0FAEE" w14:textId="77777777" w:rsidR="005E349A" w:rsidRPr="00467394" w:rsidRDefault="005E349A" w:rsidP="009412B1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от 25 марта 2021 г. № 179 </w:t>
            </w:r>
          </w:p>
          <w:p w14:paraId="1A076A9C" w14:textId="77777777" w:rsidR="005E349A" w:rsidRPr="00467394" w:rsidRDefault="005E349A" w:rsidP="009412B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noWrap/>
          </w:tcPr>
          <w:p w14:paraId="29919699" w14:textId="77777777" w:rsidR="005E349A" w:rsidRPr="00467394" w:rsidRDefault="005E349A" w:rsidP="009412B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5E349A" w:rsidRPr="00467394" w14:paraId="02E61736" w14:textId="77777777" w:rsidTr="005E349A">
        <w:trPr>
          <w:trHeight w:val="295"/>
        </w:trPr>
        <w:tc>
          <w:tcPr>
            <w:tcW w:w="567" w:type="dxa"/>
            <w:noWrap/>
          </w:tcPr>
          <w:p w14:paraId="006EBB90" w14:textId="77777777" w:rsidR="005E349A" w:rsidRPr="00467394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1.</w:t>
            </w:r>
          </w:p>
        </w:tc>
        <w:tc>
          <w:tcPr>
            <w:tcW w:w="4253" w:type="dxa"/>
            <w:noWrap/>
          </w:tcPr>
          <w:p w14:paraId="331E39F0" w14:textId="77777777" w:rsidR="005E349A" w:rsidRPr="00467394" w:rsidRDefault="005E349A" w:rsidP="00B62A21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noWrap/>
          </w:tcPr>
          <w:p w14:paraId="29A16FA0" w14:textId="77777777" w:rsidR="005E349A" w:rsidRPr="00467394" w:rsidRDefault="005E349A" w:rsidP="00B62A21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  <w:noWrap/>
          </w:tcPr>
          <w:p w14:paraId="31441E63" w14:textId="77777777" w:rsidR="005E349A" w:rsidRPr="00467394" w:rsidRDefault="005E349A" w:rsidP="00B62A21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1D4E8236" w14:textId="77777777" w:rsidR="005E349A" w:rsidRPr="00467394" w:rsidRDefault="005E349A" w:rsidP="00B62A21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5</w:t>
            </w:r>
          </w:p>
        </w:tc>
      </w:tr>
      <w:tr w:rsidR="005E349A" w:rsidRPr="00467394" w14:paraId="57350EF3" w14:textId="77777777" w:rsidTr="007C04DD">
        <w:trPr>
          <w:trHeight w:val="20"/>
        </w:trPr>
        <w:tc>
          <w:tcPr>
            <w:tcW w:w="12616" w:type="dxa"/>
            <w:gridSpan w:val="5"/>
            <w:noWrap/>
          </w:tcPr>
          <w:p w14:paraId="435F3BD6" w14:textId="6416E2EA" w:rsidR="005E349A" w:rsidRPr="00467394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В области жилищно-коммунального хозяйства</w:t>
            </w:r>
          </w:p>
        </w:tc>
      </w:tr>
      <w:tr w:rsidR="005E349A" w:rsidRPr="00467394" w14:paraId="41B5D5C0" w14:textId="77777777" w:rsidTr="005E349A">
        <w:trPr>
          <w:trHeight w:val="3388"/>
        </w:trPr>
        <w:tc>
          <w:tcPr>
            <w:tcW w:w="567" w:type="dxa"/>
            <w:noWrap/>
          </w:tcPr>
          <w:p w14:paraId="298B76BE" w14:textId="77777777" w:rsidR="005E349A" w:rsidRPr="00467394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1.</w:t>
            </w:r>
          </w:p>
        </w:tc>
        <w:tc>
          <w:tcPr>
            <w:tcW w:w="4253" w:type="dxa"/>
            <w:noWrap/>
          </w:tcPr>
          <w:p w14:paraId="6657112A" w14:textId="77777777" w:rsidR="005E349A" w:rsidRPr="00467394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Доля населения, имеющего доступ к централизованным системам водоснабжения:</w:t>
            </w:r>
          </w:p>
          <w:p w14:paraId="353A76AA" w14:textId="77777777" w:rsidR="005E349A" w:rsidRPr="00467394" w:rsidRDefault="005E349A" w:rsidP="003528EA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   в городах и городских поселках </w:t>
            </w:r>
          </w:p>
          <w:p w14:paraId="1EE71BA5" w14:textId="77777777" w:rsidR="005E349A" w:rsidRPr="00467394" w:rsidRDefault="005E349A" w:rsidP="003528EA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   </w:t>
            </w:r>
          </w:p>
          <w:p w14:paraId="231C5226" w14:textId="77777777" w:rsidR="005E349A" w:rsidRPr="00467394" w:rsidRDefault="005E349A" w:rsidP="003528EA">
            <w:pPr>
              <w:ind w:left="57" w:right="57"/>
              <w:rPr>
                <w:sz w:val="22"/>
                <w:szCs w:val="22"/>
              </w:rPr>
            </w:pPr>
          </w:p>
          <w:p w14:paraId="1088410B" w14:textId="77777777" w:rsidR="005E349A" w:rsidRPr="00467394" w:rsidRDefault="005E349A" w:rsidP="003528EA">
            <w:pPr>
              <w:ind w:left="57" w:right="57"/>
              <w:rPr>
                <w:sz w:val="22"/>
                <w:szCs w:val="22"/>
              </w:rPr>
            </w:pPr>
          </w:p>
          <w:p w14:paraId="5633F02D" w14:textId="77777777" w:rsidR="005E349A" w:rsidRPr="00467394" w:rsidRDefault="005E349A" w:rsidP="003528EA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   в агрогородках </w:t>
            </w:r>
          </w:p>
        </w:tc>
        <w:tc>
          <w:tcPr>
            <w:tcW w:w="2552" w:type="dxa"/>
            <w:noWrap/>
          </w:tcPr>
          <w:p w14:paraId="2191DC7F" w14:textId="77777777" w:rsidR="005E349A" w:rsidRPr="00467394" w:rsidRDefault="005E349A" w:rsidP="00934C98">
            <w:pPr>
              <w:ind w:left="57" w:right="57"/>
              <w:rPr>
                <w:sz w:val="22"/>
                <w:szCs w:val="22"/>
              </w:rPr>
            </w:pPr>
          </w:p>
          <w:p w14:paraId="73C4A80F" w14:textId="77777777" w:rsidR="005E349A" w:rsidRPr="00467394" w:rsidRDefault="005E349A" w:rsidP="00934C98">
            <w:pPr>
              <w:rPr>
                <w:sz w:val="22"/>
                <w:szCs w:val="22"/>
              </w:rPr>
            </w:pPr>
          </w:p>
          <w:p w14:paraId="5A7042EE" w14:textId="77777777" w:rsidR="005E349A" w:rsidRPr="00467394" w:rsidRDefault="005E349A" w:rsidP="00934C98">
            <w:pPr>
              <w:rPr>
                <w:sz w:val="22"/>
                <w:szCs w:val="22"/>
              </w:rPr>
            </w:pPr>
          </w:p>
          <w:p w14:paraId="1FC48B7D" w14:textId="77777777" w:rsidR="005E349A" w:rsidRPr="00467394" w:rsidRDefault="005E349A" w:rsidP="00934C98">
            <w:pPr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85 процентов</w:t>
            </w:r>
          </w:p>
          <w:p w14:paraId="52280AE2" w14:textId="77777777" w:rsidR="005E349A" w:rsidRPr="00467394" w:rsidRDefault="005E349A" w:rsidP="00934C98">
            <w:pPr>
              <w:rPr>
                <w:sz w:val="22"/>
                <w:szCs w:val="22"/>
              </w:rPr>
            </w:pPr>
          </w:p>
          <w:p w14:paraId="65365D16" w14:textId="77777777" w:rsidR="005E349A" w:rsidRPr="00467394" w:rsidRDefault="005E349A" w:rsidP="00934C98">
            <w:pPr>
              <w:rPr>
                <w:sz w:val="22"/>
                <w:szCs w:val="22"/>
              </w:rPr>
            </w:pPr>
          </w:p>
          <w:p w14:paraId="719DFECA" w14:textId="77777777" w:rsidR="005E349A" w:rsidRPr="00467394" w:rsidRDefault="005E349A" w:rsidP="00934C98">
            <w:pPr>
              <w:rPr>
                <w:sz w:val="22"/>
                <w:szCs w:val="22"/>
              </w:rPr>
            </w:pPr>
          </w:p>
          <w:p w14:paraId="55447781" w14:textId="77777777" w:rsidR="005E349A" w:rsidRPr="00467394" w:rsidRDefault="005E349A" w:rsidP="00934C98">
            <w:pPr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70 процентов</w:t>
            </w:r>
          </w:p>
        </w:tc>
        <w:tc>
          <w:tcPr>
            <w:tcW w:w="2976" w:type="dxa"/>
            <w:noWrap/>
          </w:tcPr>
          <w:p w14:paraId="3EA96DE6" w14:textId="77777777" w:rsidR="005E349A" w:rsidRPr="00467394" w:rsidRDefault="005E349A" w:rsidP="00934C98">
            <w:pPr>
              <w:ind w:left="57" w:right="57"/>
              <w:rPr>
                <w:sz w:val="22"/>
                <w:szCs w:val="22"/>
              </w:rPr>
            </w:pPr>
          </w:p>
          <w:p w14:paraId="04E9E8D3" w14:textId="77777777" w:rsidR="005E349A" w:rsidRPr="00467394" w:rsidRDefault="005E349A" w:rsidP="00934C98">
            <w:pPr>
              <w:rPr>
                <w:sz w:val="22"/>
                <w:szCs w:val="22"/>
              </w:rPr>
            </w:pPr>
          </w:p>
          <w:p w14:paraId="1C959915" w14:textId="77777777" w:rsidR="005E349A" w:rsidRPr="00467394" w:rsidRDefault="005E349A" w:rsidP="00934C98">
            <w:pPr>
              <w:rPr>
                <w:sz w:val="22"/>
                <w:szCs w:val="22"/>
              </w:rPr>
            </w:pPr>
          </w:p>
          <w:p w14:paraId="321E7779" w14:textId="77777777" w:rsidR="005E349A" w:rsidRPr="00467394" w:rsidRDefault="005E349A" w:rsidP="00934C98">
            <w:pPr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85 процентов</w:t>
            </w:r>
          </w:p>
          <w:p w14:paraId="55DA2350" w14:textId="77777777" w:rsidR="005E349A" w:rsidRPr="00467394" w:rsidRDefault="005E349A" w:rsidP="00934C98">
            <w:pPr>
              <w:rPr>
                <w:sz w:val="22"/>
                <w:szCs w:val="22"/>
              </w:rPr>
            </w:pPr>
          </w:p>
          <w:p w14:paraId="2C89A368" w14:textId="77777777" w:rsidR="005E349A" w:rsidRPr="00467394" w:rsidRDefault="005E349A" w:rsidP="00934C98">
            <w:pPr>
              <w:rPr>
                <w:sz w:val="22"/>
                <w:szCs w:val="22"/>
              </w:rPr>
            </w:pPr>
          </w:p>
          <w:p w14:paraId="374EA379" w14:textId="77777777" w:rsidR="005E349A" w:rsidRPr="00467394" w:rsidRDefault="005E349A" w:rsidP="00934C98">
            <w:pPr>
              <w:rPr>
                <w:sz w:val="22"/>
                <w:szCs w:val="22"/>
              </w:rPr>
            </w:pPr>
          </w:p>
          <w:p w14:paraId="5EE238DD" w14:textId="77777777" w:rsidR="005E349A" w:rsidRPr="00467394" w:rsidRDefault="005E349A" w:rsidP="00934C98">
            <w:pPr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70 процентов</w:t>
            </w:r>
          </w:p>
        </w:tc>
        <w:tc>
          <w:tcPr>
            <w:tcW w:w="2268" w:type="dxa"/>
            <w:noWrap/>
          </w:tcPr>
          <w:p w14:paraId="27AC634F" w14:textId="77777777" w:rsidR="005E349A" w:rsidRPr="00467394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1B6A8C31" w14:textId="77777777" w:rsidR="005E349A" w:rsidRPr="00467394" w:rsidRDefault="005E349A" w:rsidP="003528EA">
            <w:pPr>
              <w:rPr>
                <w:sz w:val="22"/>
                <w:szCs w:val="22"/>
              </w:rPr>
            </w:pPr>
          </w:p>
          <w:p w14:paraId="6190FA02" w14:textId="77777777" w:rsidR="005E349A" w:rsidRPr="00467394" w:rsidRDefault="005E349A" w:rsidP="003528EA">
            <w:pPr>
              <w:rPr>
                <w:sz w:val="22"/>
                <w:szCs w:val="22"/>
              </w:rPr>
            </w:pPr>
          </w:p>
          <w:p w14:paraId="11D40023" w14:textId="77777777" w:rsidR="005E349A" w:rsidRPr="00467394" w:rsidRDefault="005E349A" w:rsidP="003528EA">
            <w:pPr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99,2 процента</w:t>
            </w:r>
          </w:p>
          <w:p w14:paraId="0D15F74A" w14:textId="77777777" w:rsidR="005E349A" w:rsidRPr="00467394" w:rsidRDefault="005E349A" w:rsidP="003528EA">
            <w:pPr>
              <w:rPr>
                <w:sz w:val="22"/>
                <w:szCs w:val="22"/>
              </w:rPr>
            </w:pPr>
          </w:p>
          <w:p w14:paraId="1EBC8AAE" w14:textId="77777777" w:rsidR="005E349A" w:rsidRPr="00467394" w:rsidRDefault="005E349A" w:rsidP="003528EA">
            <w:pPr>
              <w:rPr>
                <w:sz w:val="22"/>
                <w:szCs w:val="22"/>
              </w:rPr>
            </w:pPr>
          </w:p>
          <w:p w14:paraId="422102E9" w14:textId="77777777" w:rsidR="005E349A" w:rsidRPr="00467394" w:rsidRDefault="005E349A" w:rsidP="003528EA">
            <w:pPr>
              <w:rPr>
                <w:sz w:val="22"/>
                <w:szCs w:val="22"/>
              </w:rPr>
            </w:pPr>
          </w:p>
          <w:p w14:paraId="07798C59" w14:textId="77777777" w:rsidR="005E349A" w:rsidRPr="00467394" w:rsidRDefault="005E349A" w:rsidP="00D51BE4">
            <w:pPr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74 процента</w:t>
            </w:r>
          </w:p>
          <w:p w14:paraId="5D09F4CB" w14:textId="77777777" w:rsidR="005E349A" w:rsidRPr="00467394" w:rsidRDefault="005E349A" w:rsidP="00D51BE4">
            <w:pPr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не выполняется: </w:t>
            </w:r>
          </w:p>
          <w:p w14:paraId="6200EE01" w14:textId="77777777" w:rsidR="005E349A" w:rsidRPr="00467394" w:rsidRDefault="005E349A" w:rsidP="00467394">
            <w:pPr>
              <w:rPr>
                <w:sz w:val="22"/>
                <w:szCs w:val="22"/>
              </w:rPr>
            </w:pPr>
            <w:proofErr w:type="spellStart"/>
            <w:r w:rsidRPr="00467394">
              <w:rPr>
                <w:sz w:val="22"/>
                <w:szCs w:val="22"/>
              </w:rPr>
              <w:t>аг</w:t>
            </w:r>
            <w:proofErr w:type="spellEnd"/>
            <w:r w:rsidRPr="00467394">
              <w:rPr>
                <w:sz w:val="22"/>
                <w:szCs w:val="22"/>
              </w:rPr>
              <w:t xml:space="preserve">. </w:t>
            </w:r>
            <w:proofErr w:type="spellStart"/>
            <w:r w:rsidRPr="00467394">
              <w:rPr>
                <w:sz w:val="22"/>
                <w:szCs w:val="22"/>
              </w:rPr>
              <w:t>Головчицы</w:t>
            </w:r>
            <w:proofErr w:type="spellEnd"/>
            <w:r w:rsidRPr="00467394">
              <w:rPr>
                <w:sz w:val="22"/>
                <w:szCs w:val="22"/>
              </w:rPr>
              <w:t xml:space="preserve"> (31%)</w:t>
            </w:r>
          </w:p>
        </w:tc>
      </w:tr>
      <w:tr w:rsidR="005E349A" w:rsidRPr="00467394" w14:paraId="7363E069" w14:textId="77777777" w:rsidTr="005E349A">
        <w:trPr>
          <w:trHeight w:val="999"/>
        </w:trPr>
        <w:tc>
          <w:tcPr>
            <w:tcW w:w="567" w:type="dxa"/>
            <w:noWrap/>
          </w:tcPr>
          <w:p w14:paraId="77D5F8B8" w14:textId="77777777" w:rsidR="005E349A" w:rsidRPr="00467394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2.</w:t>
            </w:r>
          </w:p>
          <w:p w14:paraId="66B3A01B" w14:textId="77777777" w:rsidR="005E349A" w:rsidRPr="00467394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noWrap/>
          </w:tcPr>
          <w:p w14:paraId="14120FFE" w14:textId="77777777" w:rsidR="005E349A" w:rsidRPr="00467394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Норматив отопления жилых помещений</w:t>
            </w:r>
          </w:p>
          <w:p w14:paraId="13FC3122" w14:textId="77777777" w:rsidR="005E349A" w:rsidRPr="00467394" w:rsidRDefault="005E349A" w:rsidP="00EE1D35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52" w:type="dxa"/>
            <w:noWrap/>
          </w:tcPr>
          <w:p w14:paraId="4CF59F1F" w14:textId="77777777" w:rsidR="005E349A" w:rsidRPr="00467394" w:rsidRDefault="005E349A" w:rsidP="00D51BE4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не менее 18 </w:t>
            </w:r>
            <w:r w:rsidRPr="00467394">
              <w:rPr>
                <w:sz w:val="22"/>
                <w:szCs w:val="22"/>
                <w:vertAlign w:val="superscript"/>
              </w:rPr>
              <w:t>0</w:t>
            </w:r>
            <w:r w:rsidRPr="00467394">
              <w:rPr>
                <w:sz w:val="22"/>
                <w:szCs w:val="22"/>
              </w:rPr>
              <w:t>С</w:t>
            </w:r>
          </w:p>
        </w:tc>
        <w:tc>
          <w:tcPr>
            <w:tcW w:w="2976" w:type="dxa"/>
            <w:noWrap/>
          </w:tcPr>
          <w:p w14:paraId="05E643D4" w14:textId="77777777" w:rsidR="005E349A" w:rsidRPr="00467394" w:rsidRDefault="005E349A" w:rsidP="00934C98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не менее 18 </w:t>
            </w:r>
            <w:r w:rsidRPr="00467394">
              <w:rPr>
                <w:sz w:val="22"/>
                <w:szCs w:val="22"/>
                <w:vertAlign w:val="superscript"/>
              </w:rPr>
              <w:t>0</w:t>
            </w:r>
            <w:r w:rsidRPr="0046739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noWrap/>
          </w:tcPr>
          <w:p w14:paraId="6DC4CE24" w14:textId="77777777" w:rsidR="005E349A" w:rsidRPr="00467394" w:rsidRDefault="005E349A" w:rsidP="00934C98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выполняется</w:t>
            </w:r>
          </w:p>
        </w:tc>
      </w:tr>
      <w:tr w:rsidR="005E349A" w:rsidRPr="00467394" w14:paraId="2BFF9719" w14:textId="77777777" w:rsidTr="005E349A">
        <w:trPr>
          <w:trHeight w:val="20"/>
        </w:trPr>
        <w:tc>
          <w:tcPr>
            <w:tcW w:w="567" w:type="dxa"/>
            <w:noWrap/>
          </w:tcPr>
          <w:p w14:paraId="59A508B7" w14:textId="77777777" w:rsidR="005E349A" w:rsidRPr="00467394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3.</w:t>
            </w:r>
          </w:p>
          <w:p w14:paraId="2B4C35F7" w14:textId="77777777" w:rsidR="005E349A" w:rsidRPr="00467394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noWrap/>
          </w:tcPr>
          <w:p w14:paraId="25BF0446" w14:textId="77777777" w:rsidR="005E349A" w:rsidRPr="00467394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Норматив температуры </w:t>
            </w:r>
            <w:proofErr w:type="gramStart"/>
            <w:r w:rsidRPr="00467394">
              <w:rPr>
                <w:sz w:val="22"/>
                <w:szCs w:val="22"/>
              </w:rPr>
              <w:t>горячей  воды</w:t>
            </w:r>
            <w:proofErr w:type="gramEnd"/>
          </w:p>
        </w:tc>
        <w:tc>
          <w:tcPr>
            <w:tcW w:w="2552" w:type="dxa"/>
            <w:noWrap/>
          </w:tcPr>
          <w:p w14:paraId="2C13A61B" w14:textId="77777777" w:rsidR="005E349A" w:rsidRPr="00467394" w:rsidRDefault="005E349A" w:rsidP="00D51BE4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не менее 50 </w:t>
            </w:r>
            <w:r w:rsidRPr="00467394">
              <w:rPr>
                <w:sz w:val="22"/>
                <w:szCs w:val="22"/>
                <w:vertAlign w:val="superscript"/>
              </w:rPr>
              <w:t>0</w:t>
            </w:r>
            <w:r w:rsidRPr="00467394">
              <w:rPr>
                <w:sz w:val="22"/>
                <w:szCs w:val="22"/>
              </w:rPr>
              <w:t>С</w:t>
            </w:r>
          </w:p>
        </w:tc>
        <w:tc>
          <w:tcPr>
            <w:tcW w:w="2976" w:type="dxa"/>
            <w:noWrap/>
          </w:tcPr>
          <w:p w14:paraId="08D827E3" w14:textId="77777777" w:rsidR="005E349A" w:rsidRPr="00467394" w:rsidRDefault="005E349A" w:rsidP="00934C98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не менее 50 </w:t>
            </w:r>
            <w:r w:rsidRPr="00467394">
              <w:rPr>
                <w:sz w:val="22"/>
                <w:szCs w:val="22"/>
                <w:vertAlign w:val="superscript"/>
              </w:rPr>
              <w:t>0</w:t>
            </w:r>
            <w:r w:rsidRPr="0046739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noWrap/>
          </w:tcPr>
          <w:p w14:paraId="677EED47" w14:textId="77777777" w:rsidR="005E349A" w:rsidRPr="00467394" w:rsidRDefault="005E349A" w:rsidP="00FB1A43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выполняется</w:t>
            </w:r>
          </w:p>
        </w:tc>
      </w:tr>
      <w:tr w:rsidR="005E349A" w:rsidRPr="00467394" w14:paraId="5C705276" w14:textId="77777777" w:rsidTr="005E349A">
        <w:trPr>
          <w:trHeight w:val="20"/>
        </w:trPr>
        <w:tc>
          <w:tcPr>
            <w:tcW w:w="567" w:type="dxa"/>
            <w:noWrap/>
          </w:tcPr>
          <w:p w14:paraId="07546191" w14:textId="77777777" w:rsidR="005E349A" w:rsidRPr="00467394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4.</w:t>
            </w:r>
          </w:p>
        </w:tc>
        <w:tc>
          <w:tcPr>
            <w:tcW w:w="4253" w:type="dxa"/>
            <w:noWrap/>
          </w:tcPr>
          <w:p w14:paraId="4B2FB617" w14:textId="77777777" w:rsidR="005E349A" w:rsidRPr="00467394" w:rsidRDefault="005E349A" w:rsidP="00D24C93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Норматив подачи </w:t>
            </w:r>
            <w:proofErr w:type="gramStart"/>
            <w:r w:rsidRPr="00467394">
              <w:rPr>
                <w:sz w:val="22"/>
                <w:szCs w:val="22"/>
              </w:rPr>
              <w:t>горячей  воды</w:t>
            </w:r>
            <w:proofErr w:type="gramEnd"/>
          </w:p>
        </w:tc>
        <w:tc>
          <w:tcPr>
            <w:tcW w:w="2552" w:type="dxa"/>
            <w:noWrap/>
          </w:tcPr>
          <w:p w14:paraId="006975F6" w14:textId="77777777" w:rsidR="005E349A" w:rsidRPr="00467394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ежедневно</w:t>
            </w:r>
          </w:p>
        </w:tc>
        <w:tc>
          <w:tcPr>
            <w:tcW w:w="2976" w:type="dxa"/>
            <w:noWrap/>
          </w:tcPr>
          <w:p w14:paraId="68DF1D88" w14:textId="77777777" w:rsidR="005E349A" w:rsidRPr="00467394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  <w:shd w:val="clear" w:color="auto" w:fill="FFFFFF"/>
              </w:rPr>
              <w:t xml:space="preserve">ежедневно, до 2025 года в исключительных случаях с учетом имеющихся финансово-технических возможностей по графикам, утвержденным местными исполнительными </w:t>
            </w:r>
            <w:r w:rsidRPr="00467394">
              <w:rPr>
                <w:sz w:val="22"/>
                <w:szCs w:val="22"/>
                <w:shd w:val="clear" w:color="auto" w:fill="FFFFFF"/>
              </w:rPr>
              <w:lastRenderedPageBreak/>
              <w:t>и распорядительными органами, но не менее двух дней в неделю</w:t>
            </w:r>
          </w:p>
        </w:tc>
        <w:tc>
          <w:tcPr>
            <w:tcW w:w="2268" w:type="dxa"/>
            <w:noWrap/>
          </w:tcPr>
          <w:p w14:paraId="527CC8F7" w14:textId="77777777" w:rsidR="005E349A" w:rsidRPr="00467394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lastRenderedPageBreak/>
              <w:t>ежедневно</w:t>
            </w:r>
          </w:p>
        </w:tc>
      </w:tr>
      <w:tr w:rsidR="005E349A" w:rsidRPr="00467394" w14:paraId="5E203335" w14:textId="77777777" w:rsidTr="005E349A">
        <w:trPr>
          <w:trHeight w:val="1242"/>
        </w:trPr>
        <w:tc>
          <w:tcPr>
            <w:tcW w:w="567" w:type="dxa"/>
            <w:noWrap/>
          </w:tcPr>
          <w:p w14:paraId="5C185FD1" w14:textId="77777777" w:rsidR="005E349A" w:rsidRPr="00467394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5.</w:t>
            </w:r>
          </w:p>
          <w:p w14:paraId="2E20C4CC" w14:textId="77777777" w:rsidR="005E349A" w:rsidRPr="00467394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noWrap/>
          </w:tcPr>
          <w:p w14:paraId="3A2A80DB" w14:textId="77777777" w:rsidR="005E349A" w:rsidRPr="00467394" w:rsidRDefault="005E349A" w:rsidP="00347FBB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Удельный вес освещенных улиц (с учетом всех балансодержателей объектов наружного освещения): </w:t>
            </w:r>
          </w:p>
          <w:p w14:paraId="0B9E149F" w14:textId="77777777" w:rsidR="005E349A" w:rsidRPr="00467394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     в городах, городских поселках  </w:t>
            </w:r>
          </w:p>
          <w:p w14:paraId="4A89E10B" w14:textId="77777777" w:rsidR="005E349A" w:rsidRPr="00467394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     и агрогородках</w:t>
            </w:r>
          </w:p>
          <w:p w14:paraId="268B2F33" w14:textId="77777777" w:rsidR="005E349A" w:rsidRPr="00467394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449E86F4" w14:textId="77777777" w:rsidR="005E349A" w:rsidRPr="00467394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     в сельских населенных пунктах </w:t>
            </w:r>
          </w:p>
          <w:p w14:paraId="10AC06CD" w14:textId="77777777" w:rsidR="005E349A" w:rsidRPr="00467394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     (за исключением агрогородков)</w:t>
            </w:r>
          </w:p>
        </w:tc>
        <w:tc>
          <w:tcPr>
            <w:tcW w:w="2552" w:type="dxa"/>
            <w:noWrap/>
          </w:tcPr>
          <w:p w14:paraId="328D96E1" w14:textId="77777777" w:rsidR="005E349A" w:rsidRPr="00467394" w:rsidRDefault="005E349A" w:rsidP="00347FBB">
            <w:pPr>
              <w:ind w:right="57"/>
              <w:rPr>
                <w:sz w:val="22"/>
                <w:szCs w:val="22"/>
              </w:rPr>
            </w:pPr>
          </w:p>
          <w:p w14:paraId="7CE1F640" w14:textId="77777777" w:rsidR="005E349A" w:rsidRPr="00467394" w:rsidRDefault="005E349A" w:rsidP="00934C98">
            <w:pPr>
              <w:ind w:left="57" w:right="57"/>
              <w:rPr>
                <w:sz w:val="22"/>
                <w:szCs w:val="22"/>
              </w:rPr>
            </w:pPr>
          </w:p>
          <w:p w14:paraId="03B0DE27" w14:textId="77777777" w:rsidR="005E349A" w:rsidRPr="00467394" w:rsidRDefault="005E349A" w:rsidP="00934C98">
            <w:pPr>
              <w:ind w:left="57" w:right="57"/>
              <w:rPr>
                <w:sz w:val="22"/>
                <w:szCs w:val="22"/>
              </w:rPr>
            </w:pPr>
          </w:p>
          <w:p w14:paraId="33473D09" w14:textId="77777777" w:rsidR="005E349A" w:rsidRPr="00467394" w:rsidRDefault="005E349A" w:rsidP="00347FBB">
            <w:pPr>
              <w:ind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не менее 85 процентов</w:t>
            </w:r>
          </w:p>
          <w:p w14:paraId="4EFD44F5" w14:textId="77777777" w:rsidR="005E349A" w:rsidRPr="00467394" w:rsidRDefault="005E349A" w:rsidP="00934C98">
            <w:pPr>
              <w:ind w:left="57" w:right="57"/>
              <w:rPr>
                <w:sz w:val="22"/>
                <w:szCs w:val="22"/>
              </w:rPr>
            </w:pPr>
          </w:p>
          <w:p w14:paraId="654B37CE" w14:textId="77777777" w:rsidR="005E349A" w:rsidRPr="00467394" w:rsidRDefault="005E349A" w:rsidP="00934C98">
            <w:pPr>
              <w:ind w:left="57" w:right="57"/>
              <w:rPr>
                <w:sz w:val="22"/>
                <w:szCs w:val="22"/>
              </w:rPr>
            </w:pPr>
          </w:p>
          <w:p w14:paraId="11A8BAA5" w14:textId="77777777" w:rsidR="005E349A" w:rsidRPr="00467394" w:rsidRDefault="005E349A" w:rsidP="00934C98">
            <w:pPr>
              <w:ind w:left="57" w:right="57"/>
              <w:rPr>
                <w:sz w:val="22"/>
                <w:szCs w:val="22"/>
              </w:rPr>
            </w:pPr>
            <w:proofErr w:type="spellStart"/>
            <w:r w:rsidRPr="00467394">
              <w:rPr>
                <w:sz w:val="22"/>
                <w:szCs w:val="22"/>
              </w:rPr>
              <w:t>светоточки</w:t>
            </w:r>
            <w:proofErr w:type="spellEnd"/>
            <w:r w:rsidRPr="00467394">
              <w:rPr>
                <w:sz w:val="22"/>
                <w:szCs w:val="22"/>
              </w:rPr>
              <w:t xml:space="preserve"> на въезде и выезде, а также возле объектов социального и культурно-бытового назначения, но не менее двух</w:t>
            </w:r>
          </w:p>
        </w:tc>
        <w:tc>
          <w:tcPr>
            <w:tcW w:w="2976" w:type="dxa"/>
            <w:noWrap/>
          </w:tcPr>
          <w:p w14:paraId="110D197F" w14:textId="77777777" w:rsidR="005E349A" w:rsidRPr="00467394" w:rsidRDefault="005E349A" w:rsidP="00BF276E">
            <w:pPr>
              <w:ind w:right="57"/>
              <w:rPr>
                <w:sz w:val="22"/>
                <w:szCs w:val="22"/>
              </w:rPr>
            </w:pPr>
          </w:p>
          <w:p w14:paraId="3E97D08A" w14:textId="77777777" w:rsidR="005E349A" w:rsidRPr="00467394" w:rsidRDefault="005E349A" w:rsidP="00BF276E">
            <w:pPr>
              <w:ind w:left="57" w:right="57"/>
              <w:rPr>
                <w:sz w:val="22"/>
                <w:szCs w:val="22"/>
              </w:rPr>
            </w:pPr>
          </w:p>
          <w:p w14:paraId="612808D6" w14:textId="77777777" w:rsidR="005E349A" w:rsidRPr="00467394" w:rsidRDefault="005E349A" w:rsidP="00BF276E">
            <w:pPr>
              <w:ind w:left="57" w:right="57"/>
              <w:rPr>
                <w:sz w:val="22"/>
                <w:szCs w:val="22"/>
              </w:rPr>
            </w:pPr>
          </w:p>
          <w:p w14:paraId="57E7D740" w14:textId="77777777" w:rsidR="005E349A" w:rsidRPr="00467394" w:rsidRDefault="005E349A" w:rsidP="00BF276E">
            <w:pPr>
              <w:ind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не менее 85 процентов</w:t>
            </w:r>
          </w:p>
          <w:p w14:paraId="7439A676" w14:textId="77777777" w:rsidR="005E349A" w:rsidRPr="00467394" w:rsidRDefault="005E349A" w:rsidP="00BF276E">
            <w:pPr>
              <w:ind w:left="57" w:right="57"/>
              <w:rPr>
                <w:sz w:val="22"/>
                <w:szCs w:val="22"/>
              </w:rPr>
            </w:pPr>
          </w:p>
          <w:p w14:paraId="62B3F281" w14:textId="77777777" w:rsidR="005E349A" w:rsidRPr="00467394" w:rsidRDefault="005E349A" w:rsidP="00BF276E">
            <w:pPr>
              <w:ind w:left="57" w:right="57"/>
              <w:rPr>
                <w:sz w:val="22"/>
                <w:szCs w:val="22"/>
              </w:rPr>
            </w:pPr>
          </w:p>
          <w:p w14:paraId="2C6B1F99" w14:textId="77777777" w:rsidR="005E349A" w:rsidRPr="00467394" w:rsidRDefault="005E349A" w:rsidP="00BF276E">
            <w:pPr>
              <w:ind w:left="57" w:right="57"/>
              <w:rPr>
                <w:sz w:val="22"/>
                <w:szCs w:val="22"/>
              </w:rPr>
            </w:pPr>
            <w:proofErr w:type="spellStart"/>
            <w:r w:rsidRPr="00467394">
              <w:rPr>
                <w:sz w:val="22"/>
                <w:szCs w:val="22"/>
              </w:rPr>
              <w:t>светоточки</w:t>
            </w:r>
            <w:proofErr w:type="spellEnd"/>
            <w:r w:rsidRPr="00467394">
              <w:rPr>
                <w:sz w:val="22"/>
                <w:szCs w:val="22"/>
              </w:rPr>
              <w:t xml:space="preserve"> на въезде и выезде, а также возле объектов социального и культурно-бытового назначения, но не менее двух</w:t>
            </w:r>
          </w:p>
        </w:tc>
        <w:tc>
          <w:tcPr>
            <w:tcW w:w="2268" w:type="dxa"/>
            <w:noWrap/>
          </w:tcPr>
          <w:p w14:paraId="24A7F72B" w14:textId="77777777" w:rsidR="005E349A" w:rsidRPr="00467394" w:rsidRDefault="005E349A" w:rsidP="00347FBB">
            <w:pPr>
              <w:ind w:left="57" w:right="57"/>
              <w:rPr>
                <w:sz w:val="22"/>
                <w:szCs w:val="22"/>
              </w:rPr>
            </w:pPr>
          </w:p>
          <w:p w14:paraId="5AC1E424" w14:textId="77777777" w:rsidR="005E349A" w:rsidRPr="00467394" w:rsidRDefault="005E349A" w:rsidP="00347FBB">
            <w:pPr>
              <w:ind w:left="57" w:right="57"/>
              <w:rPr>
                <w:sz w:val="22"/>
                <w:szCs w:val="22"/>
              </w:rPr>
            </w:pPr>
          </w:p>
          <w:p w14:paraId="5B5A29C5" w14:textId="77777777" w:rsidR="005E349A" w:rsidRPr="00467394" w:rsidRDefault="005E349A" w:rsidP="00347FBB">
            <w:pPr>
              <w:ind w:left="57" w:right="57"/>
              <w:rPr>
                <w:sz w:val="22"/>
                <w:szCs w:val="22"/>
              </w:rPr>
            </w:pPr>
          </w:p>
          <w:p w14:paraId="2D014B9A" w14:textId="77777777" w:rsidR="005E349A" w:rsidRPr="00467394" w:rsidRDefault="005E349A" w:rsidP="00347FBB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96,2 процента</w:t>
            </w:r>
          </w:p>
          <w:p w14:paraId="25BE0F0A" w14:textId="77777777" w:rsidR="005E349A" w:rsidRPr="00467394" w:rsidRDefault="005E349A" w:rsidP="00347FBB">
            <w:pPr>
              <w:ind w:left="57" w:right="57"/>
              <w:rPr>
                <w:sz w:val="22"/>
                <w:szCs w:val="22"/>
              </w:rPr>
            </w:pPr>
          </w:p>
          <w:p w14:paraId="0753C00A" w14:textId="77777777" w:rsidR="005E349A" w:rsidRPr="00467394" w:rsidRDefault="005E349A" w:rsidP="00347FBB">
            <w:pPr>
              <w:ind w:left="57" w:right="57"/>
              <w:rPr>
                <w:sz w:val="22"/>
                <w:szCs w:val="22"/>
              </w:rPr>
            </w:pPr>
          </w:p>
          <w:p w14:paraId="32FAE519" w14:textId="77777777" w:rsidR="005E349A" w:rsidRPr="00467394" w:rsidRDefault="005E349A" w:rsidP="00347FBB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выполняется</w:t>
            </w:r>
          </w:p>
        </w:tc>
      </w:tr>
      <w:tr w:rsidR="005E349A" w:rsidRPr="00467394" w14:paraId="1753AFB8" w14:textId="77777777" w:rsidTr="005E349A">
        <w:trPr>
          <w:trHeight w:val="274"/>
        </w:trPr>
        <w:tc>
          <w:tcPr>
            <w:tcW w:w="567" w:type="dxa"/>
            <w:noWrap/>
          </w:tcPr>
          <w:p w14:paraId="14595C10" w14:textId="77777777" w:rsidR="005E349A" w:rsidRPr="00467394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6.</w:t>
            </w:r>
          </w:p>
          <w:p w14:paraId="432D8331" w14:textId="77777777" w:rsidR="005E349A" w:rsidRPr="00467394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noWrap/>
          </w:tcPr>
          <w:p w14:paraId="440EBD2D" w14:textId="77777777" w:rsidR="005E349A" w:rsidRPr="00467394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Удельный вес улиц с усовершенствованным покрытием (с учетом всех балансодержателей улиц населенных пунктов)</w:t>
            </w:r>
          </w:p>
        </w:tc>
        <w:tc>
          <w:tcPr>
            <w:tcW w:w="2552" w:type="dxa"/>
            <w:noWrap/>
          </w:tcPr>
          <w:p w14:paraId="047C410A" w14:textId="77777777" w:rsidR="005E349A" w:rsidRPr="00467394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не менее 60 процентов</w:t>
            </w:r>
          </w:p>
        </w:tc>
        <w:tc>
          <w:tcPr>
            <w:tcW w:w="2976" w:type="dxa"/>
            <w:noWrap/>
          </w:tcPr>
          <w:p w14:paraId="2DD7E05F" w14:textId="77777777" w:rsidR="005E349A" w:rsidRPr="00467394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не </w:t>
            </w:r>
            <w:proofErr w:type="gramStart"/>
            <w:r w:rsidRPr="00467394">
              <w:rPr>
                <w:sz w:val="22"/>
                <w:szCs w:val="22"/>
              </w:rPr>
              <w:t>менее  60</w:t>
            </w:r>
            <w:proofErr w:type="gramEnd"/>
            <w:r w:rsidRPr="00467394">
              <w:rPr>
                <w:sz w:val="22"/>
                <w:szCs w:val="22"/>
              </w:rPr>
              <w:t xml:space="preserve"> процентов</w:t>
            </w:r>
          </w:p>
        </w:tc>
        <w:tc>
          <w:tcPr>
            <w:tcW w:w="2268" w:type="dxa"/>
            <w:noWrap/>
          </w:tcPr>
          <w:p w14:paraId="4DC757C8" w14:textId="77777777" w:rsidR="005E349A" w:rsidRPr="00467394" w:rsidRDefault="005E349A" w:rsidP="00467394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48,14 процента</w:t>
            </w:r>
          </w:p>
        </w:tc>
      </w:tr>
      <w:tr w:rsidR="005E349A" w:rsidRPr="00467394" w14:paraId="6F0A0D1A" w14:textId="77777777" w:rsidTr="005E349A">
        <w:trPr>
          <w:trHeight w:val="20"/>
        </w:trPr>
        <w:tc>
          <w:tcPr>
            <w:tcW w:w="567" w:type="dxa"/>
            <w:noWrap/>
          </w:tcPr>
          <w:p w14:paraId="0088D654" w14:textId="77777777" w:rsidR="005E349A" w:rsidRPr="00467394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7.</w:t>
            </w:r>
          </w:p>
          <w:p w14:paraId="1C92F5A3" w14:textId="77777777" w:rsidR="005E349A" w:rsidRPr="00467394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noWrap/>
          </w:tcPr>
          <w:p w14:paraId="4CE62CA1" w14:textId="77777777" w:rsidR="005E349A" w:rsidRPr="00467394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Наличие общественных уборных</w:t>
            </w:r>
          </w:p>
          <w:p w14:paraId="354B0D98" w14:textId="77777777" w:rsidR="005E349A" w:rsidRPr="00467394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в городах и городских поселках</w:t>
            </w:r>
          </w:p>
          <w:p w14:paraId="1B554DFF" w14:textId="77777777" w:rsidR="005E349A" w:rsidRPr="00467394" w:rsidRDefault="005E349A" w:rsidP="00EE1D35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52" w:type="dxa"/>
            <w:noWrap/>
          </w:tcPr>
          <w:p w14:paraId="329DF7F2" w14:textId="77777777" w:rsidR="005E349A" w:rsidRPr="00467394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не менее </w:t>
            </w:r>
            <w:proofErr w:type="gramStart"/>
            <w:r w:rsidRPr="00467394">
              <w:rPr>
                <w:sz w:val="22"/>
                <w:szCs w:val="22"/>
              </w:rPr>
              <w:t>одного  прибора</w:t>
            </w:r>
            <w:proofErr w:type="gramEnd"/>
          </w:p>
          <w:p w14:paraId="713DBD40" w14:textId="77777777" w:rsidR="005E349A" w:rsidRPr="00467394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на 1 тыс. человек</w:t>
            </w:r>
          </w:p>
        </w:tc>
        <w:tc>
          <w:tcPr>
            <w:tcW w:w="2976" w:type="dxa"/>
            <w:noWrap/>
          </w:tcPr>
          <w:p w14:paraId="6892453F" w14:textId="77777777" w:rsidR="005E349A" w:rsidRPr="00467394" w:rsidRDefault="005E349A" w:rsidP="00083BA2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не менее </w:t>
            </w:r>
            <w:proofErr w:type="gramStart"/>
            <w:r w:rsidRPr="00467394">
              <w:rPr>
                <w:sz w:val="22"/>
                <w:szCs w:val="22"/>
              </w:rPr>
              <w:t>одного  прибора</w:t>
            </w:r>
            <w:proofErr w:type="gramEnd"/>
          </w:p>
          <w:p w14:paraId="4E776B9C" w14:textId="77777777" w:rsidR="005E349A" w:rsidRPr="00467394" w:rsidRDefault="005E349A" w:rsidP="00083BA2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на 1 тыс. человек</w:t>
            </w:r>
          </w:p>
        </w:tc>
        <w:tc>
          <w:tcPr>
            <w:tcW w:w="2268" w:type="dxa"/>
            <w:noWrap/>
          </w:tcPr>
          <w:p w14:paraId="566824D3" w14:textId="77777777" w:rsidR="005E349A" w:rsidRPr="00467394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3,</w:t>
            </w:r>
            <w:proofErr w:type="gramStart"/>
            <w:r w:rsidRPr="00467394">
              <w:rPr>
                <w:sz w:val="22"/>
                <w:szCs w:val="22"/>
              </w:rPr>
              <w:t>4  на</w:t>
            </w:r>
            <w:proofErr w:type="gramEnd"/>
            <w:r w:rsidRPr="00467394">
              <w:rPr>
                <w:sz w:val="22"/>
                <w:szCs w:val="22"/>
              </w:rPr>
              <w:t xml:space="preserve"> 1 тыс. человек</w:t>
            </w:r>
          </w:p>
        </w:tc>
      </w:tr>
      <w:tr w:rsidR="005E349A" w:rsidRPr="00467394" w14:paraId="3BF883C4" w14:textId="77777777" w:rsidTr="00B610CF">
        <w:trPr>
          <w:trHeight w:val="20"/>
        </w:trPr>
        <w:tc>
          <w:tcPr>
            <w:tcW w:w="12616" w:type="dxa"/>
            <w:gridSpan w:val="5"/>
            <w:noWrap/>
          </w:tcPr>
          <w:p w14:paraId="7BEDD4CE" w14:textId="0D13ED95" w:rsidR="005E349A" w:rsidRPr="00467394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В области образования</w:t>
            </w:r>
          </w:p>
        </w:tc>
      </w:tr>
      <w:tr w:rsidR="005E349A" w:rsidRPr="00FB6EDB" w14:paraId="34261D1F" w14:textId="77777777" w:rsidTr="005E349A">
        <w:trPr>
          <w:trHeight w:val="20"/>
        </w:trPr>
        <w:tc>
          <w:tcPr>
            <w:tcW w:w="567" w:type="dxa"/>
            <w:noWrap/>
          </w:tcPr>
          <w:p w14:paraId="47E3BC1C" w14:textId="77777777" w:rsidR="005E349A" w:rsidRPr="00FB6EDB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FB6EDB">
              <w:rPr>
                <w:noProof/>
                <w:sz w:val="22"/>
                <w:szCs w:val="22"/>
              </w:rPr>
              <w:t>8.</w:t>
            </w:r>
          </w:p>
          <w:p w14:paraId="06B46A13" w14:textId="77777777" w:rsidR="005E349A" w:rsidRPr="00FB6EDB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</w:p>
          <w:p w14:paraId="5255FD98" w14:textId="77777777" w:rsidR="005E349A" w:rsidRPr="00FB6EDB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253" w:type="dxa"/>
            <w:noWrap/>
          </w:tcPr>
          <w:p w14:paraId="47EE8DE1" w14:textId="77777777" w:rsidR="005E349A" w:rsidRPr="00FB6EDB" w:rsidRDefault="005E349A" w:rsidP="00A05DB7">
            <w:pPr>
              <w:widowControl w:val="0"/>
              <w:autoSpaceDE w:val="0"/>
              <w:autoSpaceDN w:val="0"/>
              <w:adjustRightInd w:val="0"/>
              <w:ind w:left="57" w:right="-40"/>
              <w:rPr>
                <w:sz w:val="22"/>
                <w:szCs w:val="22"/>
              </w:rPr>
            </w:pPr>
            <w:r w:rsidRPr="00FB6EDB">
              <w:rPr>
                <w:sz w:val="22"/>
                <w:szCs w:val="22"/>
              </w:rPr>
              <w:t>Норматив обеспеченности детей раннего и дошкольного возраста местами в учреждениях дошкольного образования, иных учреждениях образования, организациях, реализующих образовательную программу дошкольного образования, образовательную программу специального образования на уровне дошкольного образования, образовательную программу специального образования на уровне дошкольного образования для лиц с интеллектуальной недостаточностью</w:t>
            </w:r>
          </w:p>
        </w:tc>
        <w:tc>
          <w:tcPr>
            <w:tcW w:w="2552" w:type="dxa"/>
            <w:noWrap/>
          </w:tcPr>
          <w:p w14:paraId="25C5CC87" w14:textId="77777777" w:rsidR="005E349A" w:rsidRPr="00FB6EDB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  <w:r w:rsidRPr="00FB6EDB">
              <w:rPr>
                <w:noProof/>
                <w:sz w:val="22"/>
                <w:szCs w:val="22"/>
              </w:rPr>
              <w:t>85 процентов</w:t>
            </w:r>
          </w:p>
        </w:tc>
        <w:tc>
          <w:tcPr>
            <w:tcW w:w="2976" w:type="dxa"/>
            <w:noWrap/>
          </w:tcPr>
          <w:p w14:paraId="30441E14" w14:textId="77777777" w:rsidR="005E349A" w:rsidRPr="00FB6EDB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FB6EDB">
              <w:rPr>
                <w:noProof/>
                <w:sz w:val="22"/>
                <w:szCs w:val="22"/>
              </w:rPr>
              <w:t>85 процентов</w:t>
            </w:r>
          </w:p>
        </w:tc>
        <w:tc>
          <w:tcPr>
            <w:tcW w:w="2268" w:type="dxa"/>
            <w:noWrap/>
          </w:tcPr>
          <w:p w14:paraId="4042A03C" w14:textId="77777777" w:rsidR="005E349A" w:rsidRPr="00FB6EDB" w:rsidRDefault="005E349A" w:rsidP="00E01544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FB6EDB">
              <w:rPr>
                <w:sz w:val="22"/>
                <w:szCs w:val="22"/>
              </w:rPr>
              <w:t>104,1 процента</w:t>
            </w:r>
          </w:p>
        </w:tc>
      </w:tr>
      <w:tr w:rsidR="005E349A" w:rsidRPr="00467394" w14:paraId="3F8DE48A" w14:textId="77777777" w:rsidTr="005E349A">
        <w:trPr>
          <w:trHeight w:val="20"/>
        </w:trPr>
        <w:tc>
          <w:tcPr>
            <w:tcW w:w="567" w:type="dxa"/>
            <w:noWrap/>
          </w:tcPr>
          <w:p w14:paraId="3537FB97" w14:textId="77777777" w:rsidR="005E349A" w:rsidRPr="00467394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467394">
              <w:rPr>
                <w:noProof/>
                <w:sz w:val="22"/>
                <w:szCs w:val="22"/>
              </w:rPr>
              <w:t>9.</w:t>
            </w:r>
          </w:p>
          <w:p w14:paraId="3FBB94B7" w14:textId="77777777" w:rsidR="005E349A" w:rsidRPr="00467394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253" w:type="dxa"/>
            <w:noWrap/>
          </w:tcPr>
          <w:p w14:paraId="1A45078D" w14:textId="77777777" w:rsidR="005E349A" w:rsidRPr="00467394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Норматив охвата детей пятилетнего возраста подготовкой к обучению в учреждениях общего среднего </w:t>
            </w:r>
            <w:r w:rsidRPr="00467394">
              <w:rPr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2552" w:type="dxa"/>
            <w:noWrap/>
          </w:tcPr>
          <w:p w14:paraId="653F623E" w14:textId="77777777" w:rsidR="005E349A" w:rsidRPr="00467394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  <w:r w:rsidRPr="00467394">
              <w:rPr>
                <w:noProof/>
                <w:sz w:val="22"/>
                <w:szCs w:val="22"/>
              </w:rPr>
              <w:lastRenderedPageBreak/>
              <w:t>100 процентов</w:t>
            </w:r>
          </w:p>
        </w:tc>
        <w:tc>
          <w:tcPr>
            <w:tcW w:w="2976" w:type="dxa"/>
            <w:noWrap/>
          </w:tcPr>
          <w:p w14:paraId="4BA8E34D" w14:textId="77777777" w:rsidR="005E349A" w:rsidRPr="00467394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  <w:r w:rsidRPr="00467394">
              <w:rPr>
                <w:noProof/>
                <w:sz w:val="22"/>
                <w:szCs w:val="22"/>
              </w:rPr>
              <w:t>100 процентов</w:t>
            </w:r>
          </w:p>
        </w:tc>
        <w:tc>
          <w:tcPr>
            <w:tcW w:w="2268" w:type="dxa"/>
            <w:noWrap/>
          </w:tcPr>
          <w:p w14:paraId="2924E7B3" w14:textId="77777777" w:rsidR="005E349A" w:rsidRPr="00467394" w:rsidRDefault="005E349A" w:rsidP="003F17BE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  <w:r w:rsidRPr="00467394">
              <w:rPr>
                <w:noProof/>
                <w:sz w:val="22"/>
                <w:szCs w:val="22"/>
              </w:rPr>
              <w:t>100 процентов</w:t>
            </w:r>
          </w:p>
        </w:tc>
      </w:tr>
      <w:tr w:rsidR="005E349A" w:rsidRPr="00467394" w14:paraId="2D6F8E7A" w14:textId="77777777" w:rsidTr="005E349A">
        <w:trPr>
          <w:trHeight w:val="20"/>
        </w:trPr>
        <w:tc>
          <w:tcPr>
            <w:tcW w:w="567" w:type="dxa"/>
            <w:noWrap/>
          </w:tcPr>
          <w:p w14:paraId="418555FA" w14:textId="77777777" w:rsidR="005E349A" w:rsidRPr="00467394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10.</w:t>
            </w:r>
          </w:p>
          <w:p w14:paraId="33403B7A" w14:textId="77777777" w:rsidR="005E349A" w:rsidRPr="00467394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noWrap/>
          </w:tcPr>
          <w:p w14:paraId="42368120" w14:textId="77777777" w:rsidR="005E349A" w:rsidRPr="00467394" w:rsidRDefault="005E349A" w:rsidP="00BF206F">
            <w:pPr>
              <w:ind w:left="102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Норматив бюджетной обеспеченности расходов на одного воспитанника в учреждениях дошкольного образования, специальных детских садах</w:t>
            </w:r>
          </w:p>
        </w:tc>
        <w:tc>
          <w:tcPr>
            <w:tcW w:w="2552" w:type="dxa"/>
            <w:noWrap/>
          </w:tcPr>
          <w:p w14:paraId="40047F3E" w14:textId="77777777" w:rsidR="005E349A" w:rsidRPr="00467394" w:rsidRDefault="005E349A" w:rsidP="00E458C7">
            <w:pPr>
              <w:ind w:left="57" w:right="57"/>
              <w:rPr>
                <w:sz w:val="22"/>
                <w:szCs w:val="22"/>
              </w:rPr>
            </w:pPr>
            <w:proofErr w:type="gramStart"/>
            <w:r w:rsidRPr="00467394">
              <w:rPr>
                <w:sz w:val="22"/>
                <w:szCs w:val="22"/>
              </w:rPr>
              <w:t>не  менее</w:t>
            </w:r>
            <w:proofErr w:type="gramEnd"/>
            <w:r w:rsidRPr="00467394">
              <w:rPr>
                <w:sz w:val="22"/>
                <w:szCs w:val="22"/>
              </w:rPr>
              <w:t xml:space="preserve"> 2200 рублей в год </w:t>
            </w:r>
          </w:p>
          <w:p w14:paraId="07924678" w14:textId="77777777" w:rsidR="005E349A" w:rsidRPr="00467394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976" w:type="dxa"/>
            <w:noWrap/>
          </w:tcPr>
          <w:p w14:paraId="11A60E03" w14:textId="77777777" w:rsidR="005E349A" w:rsidRPr="00467394" w:rsidRDefault="005E349A" w:rsidP="00E458C7">
            <w:pPr>
              <w:ind w:left="57" w:right="57"/>
              <w:rPr>
                <w:sz w:val="22"/>
                <w:szCs w:val="22"/>
              </w:rPr>
            </w:pPr>
            <w:proofErr w:type="gramStart"/>
            <w:r w:rsidRPr="00467394">
              <w:rPr>
                <w:sz w:val="22"/>
                <w:szCs w:val="22"/>
              </w:rPr>
              <w:t>не  менее</w:t>
            </w:r>
            <w:proofErr w:type="gramEnd"/>
            <w:r w:rsidRPr="00467394">
              <w:rPr>
                <w:sz w:val="22"/>
                <w:szCs w:val="22"/>
              </w:rPr>
              <w:t xml:space="preserve"> 2200 рублей в год </w:t>
            </w:r>
          </w:p>
          <w:p w14:paraId="2A744735" w14:textId="77777777" w:rsidR="005E349A" w:rsidRPr="00467394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9DC85FC" w14:textId="77777777" w:rsidR="005E349A" w:rsidRPr="00467394" w:rsidRDefault="005E349A" w:rsidP="009B37D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9128,37 рублей</w:t>
            </w:r>
          </w:p>
        </w:tc>
      </w:tr>
      <w:tr w:rsidR="005E349A" w:rsidRPr="00467394" w14:paraId="30B9C1C2" w14:textId="77777777" w:rsidTr="005E349A">
        <w:trPr>
          <w:trHeight w:val="1011"/>
        </w:trPr>
        <w:tc>
          <w:tcPr>
            <w:tcW w:w="567" w:type="dxa"/>
            <w:noWrap/>
          </w:tcPr>
          <w:p w14:paraId="2BB99FF6" w14:textId="77777777" w:rsidR="005E349A" w:rsidRPr="00467394" w:rsidRDefault="005E349A" w:rsidP="00A05DB7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11.</w:t>
            </w:r>
          </w:p>
        </w:tc>
        <w:tc>
          <w:tcPr>
            <w:tcW w:w="4253" w:type="dxa"/>
            <w:noWrap/>
          </w:tcPr>
          <w:p w14:paraId="0B3A5858" w14:textId="77777777" w:rsidR="005E349A" w:rsidRPr="00467394" w:rsidRDefault="005E349A" w:rsidP="00E458C7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Норматив бюджетной обеспеченности расходов в расчете на одного учащегося в учреждениях общего среднего образования</w:t>
            </w:r>
          </w:p>
        </w:tc>
        <w:tc>
          <w:tcPr>
            <w:tcW w:w="2552" w:type="dxa"/>
            <w:noWrap/>
          </w:tcPr>
          <w:p w14:paraId="585BCF61" w14:textId="77777777" w:rsidR="005E349A" w:rsidRPr="00467394" w:rsidRDefault="005E349A" w:rsidP="00E458C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не менее 1700 рублей в год</w:t>
            </w:r>
          </w:p>
        </w:tc>
        <w:tc>
          <w:tcPr>
            <w:tcW w:w="2976" w:type="dxa"/>
            <w:noWrap/>
          </w:tcPr>
          <w:p w14:paraId="552FAAE8" w14:textId="77777777" w:rsidR="005E349A" w:rsidRPr="00467394" w:rsidRDefault="005E349A" w:rsidP="00083BA2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не менее 1700 рублей в год</w:t>
            </w:r>
          </w:p>
        </w:tc>
        <w:tc>
          <w:tcPr>
            <w:tcW w:w="2268" w:type="dxa"/>
            <w:noWrap/>
          </w:tcPr>
          <w:p w14:paraId="20BC6AFD" w14:textId="77777777" w:rsidR="005E349A" w:rsidRPr="00467394" w:rsidRDefault="005E349A" w:rsidP="000F5562">
            <w:pPr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 xml:space="preserve"> 8717,</w:t>
            </w:r>
            <w:proofErr w:type="gramStart"/>
            <w:r w:rsidRPr="00467394">
              <w:rPr>
                <w:sz w:val="22"/>
                <w:szCs w:val="22"/>
              </w:rPr>
              <w:t>00  рублей</w:t>
            </w:r>
            <w:proofErr w:type="gramEnd"/>
          </w:p>
        </w:tc>
      </w:tr>
      <w:tr w:rsidR="005E349A" w:rsidRPr="00467394" w14:paraId="699F0F4D" w14:textId="77777777" w:rsidTr="005E349A">
        <w:trPr>
          <w:trHeight w:val="20"/>
        </w:trPr>
        <w:tc>
          <w:tcPr>
            <w:tcW w:w="567" w:type="dxa"/>
            <w:noWrap/>
          </w:tcPr>
          <w:p w14:paraId="614AFD40" w14:textId="77777777" w:rsidR="005E349A" w:rsidRPr="00467394" w:rsidRDefault="005E349A" w:rsidP="00E458C7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12.</w:t>
            </w:r>
          </w:p>
        </w:tc>
        <w:tc>
          <w:tcPr>
            <w:tcW w:w="4253" w:type="dxa"/>
            <w:noWrap/>
          </w:tcPr>
          <w:p w14:paraId="14E26EEC" w14:textId="77777777" w:rsidR="005E349A" w:rsidRPr="00467394" w:rsidRDefault="005E349A" w:rsidP="00E458C7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Норматив бюджетной обеспеченности расходов в расчете на одного учащегося в специальных школах, специальных школах-интернатах, центрах коррекционно-развивающего обучения и реабилитации</w:t>
            </w:r>
          </w:p>
        </w:tc>
        <w:tc>
          <w:tcPr>
            <w:tcW w:w="2552" w:type="dxa"/>
            <w:noWrap/>
          </w:tcPr>
          <w:p w14:paraId="4DC61213" w14:textId="77777777" w:rsidR="005E349A" w:rsidRPr="00467394" w:rsidRDefault="005E349A" w:rsidP="00E458C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не менее 7900 рублей в год</w:t>
            </w:r>
          </w:p>
        </w:tc>
        <w:tc>
          <w:tcPr>
            <w:tcW w:w="2976" w:type="dxa"/>
            <w:noWrap/>
          </w:tcPr>
          <w:p w14:paraId="42B04189" w14:textId="77777777" w:rsidR="005E349A" w:rsidRPr="00467394" w:rsidRDefault="005E349A" w:rsidP="00E458C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не менее 7900 рублей в год</w:t>
            </w:r>
          </w:p>
        </w:tc>
        <w:tc>
          <w:tcPr>
            <w:tcW w:w="2268" w:type="dxa"/>
            <w:noWrap/>
          </w:tcPr>
          <w:p w14:paraId="7ECF0E6A" w14:textId="77777777" w:rsidR="005E349A" w:rsidRPr="00467394" w:rsidRDefault="005E349A" w:rsidP="00FF0123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-</w:t>
            </w:r>
          </w:p>
          <w:p w14:paraId="6868FD0E" w14:textId="77777777" w:rsidR="005E349A" w:rsidRPr="00467394" w:rsidRDefault="005E349A" w:rsidP="00FF0123">
            <w:pPr>
              <w:jc w:val="center"/>
              <w:rPr>
                <w:sz w:val="22"/>
                <w:szCs w:val="22"/>
              </w:rPr>
            </w:pPr>
          </w:p>
        </w:tc>
      </w:tr>
      <w:tr w:rsidR="005E349A" w:rsidRPr="00467394" w14:paraId="1F540665" w14:textId="77777777" w:rsidTr="005E349A">
        <w:trPr>
          <w:trHeight w:val="20"/>
        </w:trPr>
        <w:tc>
          <w:tcPr>
            <w:tcW w:w="567" w:type="dxa"/>
            <w:noWrap/>
          </w:tcPr>
          <w:p w14:paraId="161ADCCF" w14:textId="77777777" w:rsidR="005E349A" w:rsidRPr="00467394" w:rsidRDefault="005E349A" w:rsidP="00E458C7">
            <w:pPr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13.</w:t>
            </w:r>
          </w:p>
        </w:tc>
        <w:tc>
          <w:tcPr>
            <w:tcW w:w="4253" w:type="dxa"/>
            <w:noWrap/>
          </w:tcPr>
          <w:p w14:paraId="1F95B0E4" w14:textId="77777777" w:rsidR="005E349A" w:rsidRPr="00467394" w:rsidRDefault="005E349A" w:rsidP="000465DA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Норматив бюджетной обеспеченности расходов в расчете на одного учащегося в учреждениях среднего специального образования</w:t>
            </w:r>
          </w:p>
        </w:tc>
        <w:tc>
          <w:tcPr>
            <w:tcW w:w="2552" w:type="dxa"/>
            <w:noWrap/>
          </w:tcPr>
          <w:p w14:paraId="4CAFDD70" w14:textId="77777777" w:rsidR="005E349A" w:rsidRPr="00467394" w:rsidRDefault="005E349A" w:rsidP="00E458C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не менее 3800 рублей в год</w:t>
            </w:r>
          </w:p>
        </w:tc>
        <w:tc>
          <w:tcPr>
            <w:tcW w:w="2976" w:type="dxa"/>
            <w:noWrap/>
          </w:tcPr>
          <w:p w14:paraId="11CEFDE3" w14:textId="77777777" w:rsidR="005E349A" w:rsidRPr="00467394" w:rsidRDefault="005E349A" w:rsidP="00E458C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не менее 3800 рублей в год</w:t>
            </w:r>
          </w:p>
        </w:tc>
        <w:tc>
          <w:tcPr>
            <w:tcW w:w="2268" w:type="dxa"/>
            <w:noWrap/>
          </w:tcPr>
          <w:p w14:paraId="4CEEAC08" w14:textId="77777777" w:rsidR="005E349A" w:rsidRPr="00467394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-</w:t>
            </w:r>
          </w:p>
          <w:p w14:paraId="7B4A7C14" w14:textId="77777777" w:rsidR="005E349A" w:rsidRPr="00467394" w:rsidRDefault="005E349A" w:rsidP="00EE1D35">
            <w:pPr>
              <w:jc w:val="center"/>
              <w:rPr>
                <w:sz w:val="22"/>
                <w:szCs w:val="22"/>
              </w:rPr>
            </w:pPr>
          </w:p>
        </w:tc>
      </w:tr>
      <w:tr w:rsidR="005E349A" w:rsidRPr="00467394" w14:paraId="4D9C979C" w14:textId="77777777" w:rsidTr="005E349A">
        <w:trPr>
          <w:trHeight w:val="20"/>
        </w:trPr>
        <w:tc>
          <w:tcPr>
            <w:tcW w:w="567" w:type="dxa"/>
            <w:noWrap/>
          </w:tcPr>
          <w:p w14:paraId="75860D01" w14:textId="77777777" w:rsidR="005E349A" w:rsidRPr="00467394" w:rsidRDefault="005E349A" w:rsidP="00E458C7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14.</w:t>
            </w:r>
          </w:p>
        </w:tc>
        <w:tc>
          <w:tcPr>
            <w:tcW w:w="4253" w:type="dxa"/>
            <w:noWrap/>
          </w:tcPr>
          <w:p w14:paraId="32ADE809" w14:textId="77777777" w:rsidR="005E349A" w:rsidRPr="00467394" w:rsidRDefault="005E349A" w:rsidP="000465DA">
            <w:pPr>
              <w:ind w:left="102" w:right="-40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Норматив бюджетной обеспеченности расходов в расчете на одного учащегося в учреждениях дополнительного образования детей и молодежи</w:t>
            </w:r>
          </w:p>
        </w:tc>
        <w:tc>
          <w:tcPr>
            <w:tcW w:w="2552" w:type="dxa"/>
            <w:noWrap/>
          </w:tcPr>
          <w:p w14:paraId="54AB60BC" w14:textId="77777777" w:rsidR="005E349A" w:rsidRPr="00467394" w:rsidRDefault="005E349A" w:rsidP="00E458C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не менее 120 рублей в год</w:t>
            </w:r>
          </w:p>
        </w:tc>
        <w:tc>
          <w:tcPr>
            <w:tcW w:w="2976" w:type="dxa"/>
            <w:noWrap/>
          </w:tcPr>
          <w:p w14:paraId="4DAAE05E" w14:textId="77777777" w:rsidR="005E349A" w:rsidRPr="00467394" w:rsidRDefault="005E349A" w:rsidP="00083BA2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не менее 120 рублей в год</w:t>
            </w:r>
          </w:p>
        </w:tc>
        <w:tc>
          <w:tcPr>
            <w:tcW w:w="2268" w:type="dxa"/>
            <w:noWrap/>
          </w:tcPr>
          <w:p w14:paraId="2F6E4859" w14:textId="77777777" w:rsidR="005E349A" w:rsidRPr="00467394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467394">
              <w:rPr>
                <w:sz w:val="22"/>
                <w:szCs w:val="22"/>
              </w:rPr>
              <w:t>695,50 рублей</w:t>
            </w:r>
          </w:p>
        </w:tc>
      </w:tr>
      <w:tr w:rsidR="005E349A" w:rsidRPr="00520952" w14:paraId="31F241E8" w14:textId="77777777" w:rsidTr="005E349A">
        <w:trPr>
          <w:trHeight w:val="20"/>
        </w:trPr>
        <w:tc>
          <w:tcPr>
            <w:tcW w:w="567" w:type="dxa"/>
            <w:noWrap/>
          </w:tcPr>
          <w:p w14:paraId="0B7125D9" w14:textId="77777777" w:rsidR="005E349A" w:rsidRPr="00520952" w:rsidRDefault="005E349A" w:rsidP="00E458C7">
            <w:pPr>
              <w:widowControl w:val="0"/>
              <w:autoSpaceDE w:val="0"/>
              <w:autoSpaceDN w:val="0"/>
              <w:adjustRightInd w:val="0"/>
              <w:ind w:left="57" w:right="-40"/>
              <w:rPr>
                <w:sz w:val="22"/>
                <w:szCs w:val="22"/>
              </w:rPr>
            </w:pPr>
            <w:r w:rsidRPr="00520952">
              <w:rPr>
                <w:sz w:val="22"/>
                <w:szCs w:val="22"/>
              </w:rPr>
              <w:t>15.</w:t>
            </w:r>
          </w:p>
        </w:tc>
        <w:tc>
          <w:tcPr>
            <w:tcW w:w="4253" w:type="dxa"/>
            <w:noWrap/>
          </w:tcPr>
          <w:p w14:paraId="0EC5B812" w14:textId="77777777" w:rsidR="005E349A" w:rsidRPr="00520952" w:rsidRDefault="005E349A" w:rsidP="00E458C7">
            <w:pPr>
              <w:ind w:left="102"/>
              <w:rPr>
                <w:sz w:val="22"/>
                <w:szCs w:val="22"/>
              </w:rPr>
            </w:pPr>
            <w:r w:rsidRPr="00520952">
              <w:rPr>
                <w:sz w:val="22"/>
                <w:szCs w:val="22"/>
              </w:rPr>
              <w:t>Норматив обеспеченности учащихся начальных, базовых, средних школ, гимназий, лицеев общей площадью</w:t>
            </w:r>
          </w:p>
        </w:tc>
        <w:tc>
          <w:tcPr>
            <w:tcW w:w="2552" w:type="dxa"/>
            <w:noWrap/>
          </w:tcPr>
          <w:p w14:paraId="523353E5" w14:textId="77777777" w:rsidR="005E349A" w:rsidRPr="00520952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 кв. м"/>
              </w:smartTagPr>
              <w:r w:rsidRPr="00520952">
                <w:rPr>
                  <w:sz w:val="22"/>
                  <w:szCs w:val="22"/>
                </w:rPr>
                <w:t xml:space="preserve">8 кв. метров </w:t>
              </w:r>
            </w:smartTag>
            <w:r w:rsidRPr="00520952">
              <w:rPr>
                <w:sz w:val="22"/>
                <w:szCs w:val="22"/>
              </w:rPr>
              <w:t xml:space="preserve">на одного </w:t>
            </w:r>
          </w:p>
          <w:p w14:paraId="16264B5D" w14:textId="77777777" w:rsidR="005E349A" w:rsidRPr="00520952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520952">
              <w:rPr>
                <w:sz w:val="22"/>
                <w:szCs w:val="22"/>
              </w:rPr>
              <w:t>учащегося</w:t>
            </w:r>
          </w:p>
        </w:tc>
        <w:tc>
          <w:tcPr>
            <w:tcW w:w="2976" w:type="dxa"/>
            <w:noWrap/>
          </w:tcPr>
          <w:p w14:paraId="5625FA16" w14:textId="77777777" w:rsidR="005E349A" w:rsidRPr="00520952" w:rsidRDefault="005E349A" w:rsidP="009B16B3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 кв. м"/>
              </w:smartTagPr>
              <w:r w:rsidRPr="00520952">
                <w:rPr>
                  <w:sz w:val="22"/>
                  <w:szCs w:val="22"/>
                </w:rPr>
                <w:t xml:space="preserve">8 кв. метров </w:t>
              </w:r>
            </w:smartTag>
            <w:r w:rsidRPr="00520952">
              <w:rPr>
                <w:sz w:val="22"/>
                <w:szCs w:val="22"/>
              </w:rPr>
              <w:t xml:space="preserve">на одного </w:t>
            </w:r>
          </w:p>
          <w:p w14:paraId="09F80CE4" w14:textId="77777777" w:rsidR="005E349A" w:rsidRPr="00520952" w:rsidRDefault="005E349A" w:rsidP="009B16B3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520952">
              <w:rPr>
                <w:sz w:val="22"/>
                <w:szCs w:val="22"/>
              </w:rPr>
              <w:t>учащегося</w:t>
            </w:r>
          </w:p>
        </w:tc>
        <w:tc>
          <w:tcPr>
            <w:tcW w:w="2268" w:type="dxa"/>
            <w:noWrap/>
          </w:tcPr>
          <w:p w14:paraId="0C1333B7" w14:textId="77777777" w:rsidR="005E349A" w:rsidRPr="00520952" w:rsidRDefault="005E349A" w:rsidP="003F17BE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520952">
              <w:rPr>
                <w:sz w:val="22"/>
                <w:szCs w:val="22"/>
              </w:rPr>
              <w:t xml:space="preserve">15,89 кв. метров на одного </w:t>
            </w:r>
          </w:p>
          <w:p w14:paraId="57B39F63" w14:textId="77777777" w:rsidR="005E349A" w:rsidRPr="00520952" w:rsidRDefault="005E349A" w:rsidP="003F17BE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520952">
              <w:rPr>
                <w:sz w:val="22"/>
                <w:szCs w:val="22"/>
              </w:rPr>
              <w:t>учащегося</w:t>
            </w:r>
          </w:p>
        </w:tc>
      </w:tr>
      <w:tr w:rsidR="005E349A" w:rsidRPr="00520952" w14:paraId="0A41B3E2" w14:textId="77777777" w:rsidTr="005E349A">
        <w:trPr>
          <w:trHeight w:val="20"/>
        </w:trPr>
        <w:tc>
          <w:tcPr>
            <w:tcW w:w="567" w:type="dxa"/>
            <w:noWrap/>
          </w:tcPr>
          <w:p w14:paraId="35D73773" w14:textId="77777777" w:rsidR="005E349A" w:rsidRPr="00520952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520952">
              <w:rPr>
                <w:sz w:val="22"/>
                <w:szCs w:val="22"/>
              </w:rPr>
              <w:t>16.</w:t>
            </w:r>
          </w:p>
          <w:p w14:paraId="1C770C46" w14:textId="77777777" w:rsidR="005E349A" w:rsidRPr="00520952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</w:p>
          <w:p w14:paraId="1E1E9693" w14:textId="77777777" w:rsidR="005E349A" w:rsidRPr="00520952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16834146" w14:textId="77777777" w:rsidR="005E349A" w:rsidRPr="00520952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446BD2ED" w14:textId="77777777" w:rsidR="005E349A" w:rsidRPr="00520952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253" w:type="dxa"/>
            <w:noWrap/>
          </w:tcPr>
          <w:p w14:paraId="7787A649" w14:textId="77777777" w:rsidR="005E349A" w:rsidRPr="00520952" w:rsidRDefault="005E349A" w:rsidP="00E458C7">
            <w:pPr>
              <w:ind w:left="102"/>
              <w:rPr>
                <w:sz w:val="22"/>
                <w:szCs w:val="22"/>
              </w:rPr>
            </w:pPr>
            <w:r w:rsidRPr="00520952">
              <w:rPr>
                <w:sz w:val="22"/>
                <w:szCs w:val="22"/>
              </w:rPr>
              <w:t xml:space="preserve">Норматив обеспеченности учащихся начальных, базовых, средних школ, гимназий, лицеев:   </w:t>
            </w:r>
          </w:p>
          <w:p w14:paraId="2A0336B5" w14:textId="77777777" w:rsidR="005E349A" w:rsidRPr="00520952" w:rsidRDefault="005E349A" w:rsidP="00E458C7">
            <w:pPr>
              <w:ind w:left="102"/>
              <w:rPr>
                <w:sz w:val="22"/>
                <w:szCs w:val="22"/>
              </w:rPr>
            </w:pPr>
            <w:r w:rsidRPr="00520952">
              <w:rPr>
                <w:sz w:val="22"/>
                <w:szCs w:val="22"/>
              </w:rPr>
              <w:t xml:space="preserve">   спортивными плоскостными   </w:t>
            </w:r>
          </w:p>
          <w:p w14:paraId="58567EB7" w14:textId="77777777" w:rsidR="005E349A" w:rsidRPr="00520952" w:rsidRDefault="005E349A" w:rsidP="00E458C7">
            <w:pPr>
              <w:ind w:left="102"/>
              <w:rPr>
                <w:sz w:val="22"/>
                <w:szCs w:val="22"/>
              </w:rPr>
            </w:pPr>
            <w:r w:rsidRPr="00520952">
              <w:rPr>
                <w:sz w:val="22"/>
                <w:szCs w:val="22"/>
              </w:rPr>
              <w:t xml:space="preserve">   сооружениями </w:t>
            </w:r>
          </w:p>
          <w:p w14:paraId="09481ED5" w14:textId="77777777" w:rsidR="005E349A" w:rsidRPr="00520952" w:rsidRDefault="005E349A" w:rsidP="000465DA">
            <w:pPr>
              <w:ind w:left="102"/>
              <w:rPr>
                <w:sz w:val="22"/>
                <w:szCs w:val="22"/>
              </w:rPr>
            </w:pPr>
            <w:r w:rsidRPr="00520952">
              <w:rPr>
                <w:sz w:val="22"/>
                <w:szCs w:val="22"/>
              </w:rPr>
              <w:t xml:space="preserve">   </w:t>
            </w:r>
          </w:p>
          <w:p w14:paraId="2ED37785" w14:textId="77777777" w:rsidR="005E349A" w:rsidRPr="00520952" w:rsidRDefault="005E349A" w:rsidP="000465DA">
            <w:pPr>
              <w:ind w:left="102"/>
              <w:rPr>
                <w:sz w:val="22"/>
                <w:szCs w:val="22"/>
              </w:rPr>
            </w:pPr>
            <w:r w:rsidRPr="00520952">
              <w:rPr>
                <w:sz w:val="22"/>
                <w:szCs w:val="22"/>
              </w:rPr>
              <w:t xml:space="preserve">   зданиями спортивного назначения</w:t>
            </w:r>
          </w:p>
        </w:tc>
        <w:tc>
          <w:tcPr>
            <w:tcW w:w="2552" w:type="dxa"/>
            <w:noWrap/>
          </w:tcPr>
          <w:p w14:paraId="019CEE41" w14:textId="77777777" w:rsidR="005E349A" w:rsidRPr="00520952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7C6CEB48" w14:textId="77777777" w:rsidR="005E349A" w:rsidRPr="00520952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798B27C8" w14:textId="77777777" w:rsidR="005E349A" w:rsidRPr="00520952" w:rsidRDefault="005E349A" w:rsidP="000465DA">
            <w:pPr>
              <w:ind w:right="57"/>
              <w:rPr>
                <w:sz w:val="22"/>
                <w:szCs w:val="22"/>
              </w:rPr>
            </w:pPr>
          </w:p>
          <w:p w14:paraId="6A822E59" w14:textId="77777777" w:rsidR="005E349A" w:rsidRPr="00520952" w:rsidRDefault="005E349A" w:rsidP="009F48A5">
            <w:pPr>
              <w:ind w:left="57" w:right="57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62 кв. м"/>
              </w:smartTagPr>
              <w:r w:rsidRPr="00520952">
                <w:rPr>
                  <w:sz w:val="22"/>
                  <w:szCs w:val="22"/>
                </w:rPr>
                <w:t>1,62 кв. м</w:t>
              </w:r>
            </w:smartTag>
            <w:r w:rsidRPr="00520952">
              <w:rPr>
                <w:sz w:val="22"/>
                <w:szCs w:val="22"/>
              </w:rPr>
              <w:t xml:space="preserve"> на одного учащегося</w:t>
            </w:r>
          </w:p>
          <w:p w14:paraId="1F38EE91" w14:textId="77777777" w:rsidR="005E349A" w:rsidRPr="00520952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6624E92B" w14:textId="77777777" w:rsidR="005E349A" w:rsidRPr="00520952" w:rsidRDefault="005E349A" w:rsidP="00EE1D35">
            <w:pPr>
              <w:ind w:left="57" w:right="57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5 кв. м"/>
              </w:smartTagPr>
              <w:r w:rsidRPr="00520952">
                <w:rPr>
                  <w:sz w:val="22"/>
                  <w:szCs w:val="22"/>
                </w:rPr>
                <w:t>0,5 кв. м</w:t>
              </w:r>
            </w:smartTag>
            <w:r w:rsidRPr="00520952">
              <w:rPr>
                <w:sz w:val="22"/>
                <w:szCs w:val="22"/>
              </w:rPr>
              <w:t xml:space="preserve"> на одного учащегося</w:t>
            </w:r>
          </w:p>
        </w:tc>
        <w:tc>
          <w:tcPr>
            <w:tcW w:w="2976" w:type="dxa"/>
            <w:noWrap/>
          </w:tcPr>
          <w:p w14:paraId="3112152D" w14:textId="77777777" w:rsidR="005E349A" w:rsidRPr="00520952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1DC3312C" w14:textId="77777777" w:rsidR="005E349A" w:rsidRPr="00520952" w:rsidRDefault="005E349A" w:rsidP="000465DA">
            <w:pPr>
              <w:ind w:right="57"/>
              <w:rPr>
                <w:sz w:val="22"/>
                <w:szCs w:val="22"/>
              </w:rPr>
            </w:pPr>
          </w:p>
          <w:p w14:paraId="644225F2" w14:textId="77777777" w:rsidR="005E349A" w:rsidRPr="00520952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58B6A142" w14:textId="77777777" w:rsidR="005E349A" w:rsidRPr="00520952" w:rsidRDefault="005E349A" w:rsidP="000465DA">
            <w:pPr>
              <w:ind w:left="57" w:right="-4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62 кв. м"/>
              </w:smartTagPr>
              <w:r w:rsidRPr="00520952">
                <w:rPr>
                  <w:sz w:val="22"/>
                  <w:szCs w:val="22"/>
                </w:rPr>
                <w:t>1,62 кв. м</w:t>
              </w:r>
            </w:smartTag>
            <w:r w:rsidRPr="00520952">
              <w:rPr>
                <w:sz w:val="22"/>
                <w:szCs w:val="22"/>
              </w:rPr>
              <w:t xml:space="preserve"> на </w:t>
            </w:r>
            <w:proofErr w:type="gramStart"/>
            <w:r w:rsidRPr="00520952">
              <w:rPr>
                <w:sz w:val="22"/>
                <w:szCs w:val="22"/>
              </w:rPr>
              <w:t>одного  учащегося</w:t>
            </w:r>
            <w:proofErr w:type="gramEnd"/>
          </w:p>
          <w:p w14:paraId="715553D7" w14:textId="77777777" w:rsidR="005E349A" w:rsidRPr="00520952" w:rsidRDefault="005E349A" w:rsidP="009F48A5">
            <w:pPr>
              <w:ind w:right="57"/>
              <w:rPr>
                <w:sz w:val="22"/>
                <w:szCs w:val="22"/>
              </w:rPr>
            </w:pPr>
          </w:p>
          <w:p w14:paraId="717E4A66" w14:textId="77777777" w:rsidR="005E349A" w:rsidRPr="00520952" w:rsidRDefault="005E349A" w:rsidP="007F2705">
            <w:pPr>
              <w:ind w:left="57" w:right="57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5 кв. м"/>
              </w:smartTagPr>
              <w:r w:rsidRPr="00520952">
                <w:rPr>
                  <w:sz w:val="22"/>
                  <w:szCs w:val="22"/>
                </w:rPr>
                <w:t>0,5 кв. м</w:t>
              </w:r>
            </w:smartTag>
            <w:r w:rsidRPr="00520952">
              <w:rPr>
                <w:sz w:val="22"/>
                <w:szCs w:val="22"/>
              </w:rPr>
              <w:t xml:space="preserve"> на одного учащегося</w:t>
            </w:r>
          </w:p>
        </w:tc>
        <w:tc>
          <w:tcPr>
            <w:tcW w:w="2268" w:type="dxa"/>
            <w:noWrap/>
          </w:tcPr>
          <w:p w14:paraId="14F92F75" w14:textId="77777777" w:rsidR="005E349A" w:rsidRPr="00520952" w:rsidRDefault="005E349A" w:rsidP="000465DA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369E4D7B" w14:textId="77777777" w:rsidR="005E349A" w:rsidRPr="00520952" w:rsidRDefault="005E349A" w:rsidP="00837C33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720F4770" w14:textId="77777777" w:rsidR="005E349A" w:rsidRPr="00520952" w:rsidRDefault="005E349A" w:rsidP="00837C33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4F349922" w14:textId="77777777" w:rsidR="005E349A" w:rsidRPr="00520952" w:rsidRDefault="005E349A" w:rsidP="007F2705">
            <w:pPr>
              <w:ind w:left="57" w:right="57"/>
              <w:rPr>
                <w:sz w:val="22"/>
                <w:szCs w:val="22"/>
              </w:rPr>
            </w:pPr>
            <w:r w:rsidRPr="00520952">
              <w:rPr>
                <w:sz w:val="22"/>
                <w:szCs w:val="22"/>
              </w:rPr>
              <w:t xml:space="preserve">25,95 кв. м на </w:t>
            </w:r>
            <w:proofErr w:type="gramStart"/>
            <w:r w:rsidRPr="00520952">
              <w:rPr>
                <w:sz w:val="22"/>
                <w:szCs w:val="22"/>
              </w:rPr>
              <w:t>одного  учащегося</w:t>
            </w:r>
            <w:proofErr w:type="gramEnd"/>
          </w:p>
          <w:p w14:paraId="2FE39A86" w14:textId="77777777" w:rsidR="005E349A" w:rsidRPr="00520952" w:rsidRDefault="005E349A" w:rsidP="00803D99">
            <w:pPr>
              <w:ind w:left="57" w:right="57"/>
              <w:rPr>
                <w:sz w:val="22"/>
                <w:szCs w:val="22"/>
              </w:rPr>
            </w:pPr>
          </w:p>
          <w:p w14:paraId="49ABD31B" w14:textId="77777777" w:rsidR="005E349A" w:rsidRPr="00520952" w:rsidRDefault="005E349A" w:rsidP="00803D99">
            <w:pPr>
              <w:ind w:left="57" w:right="57"/>
              <w:rPr>
                <w:sz w:val="22"/>
                <w:szCs w:val="22"/>
              </w:rPr>
            </w:pPr>
            <w:r w:rsidRPr="00520952">
              <w:rPr>
                <w:sz w:val="22"/>
                <w:szCs w:val="22"/>
              </w:rPr>
              <w:t>1,03 кв. м на одного учащегося</w:t>
            </w:r>
          </w:p>
        </w:tc>
      </w:tr>
      <w:tr w:rsidR="005E349A" w:rsidRPr="00520952" w14:paraId="5C3BA3E4" w14:textId="77777777" w:rsidTr="005E349A">
        <w:trPr>
          <w:trHeight w:val="20"/>
        </w:trPr>
        <w:tc>
          <w:tcPr>
            <w:tcW w:w="567" w:type="dxa"/>
            <w:noWrap/>
          </w:tcPr>
          <w:p w14:paraId="159EA997" w14:textId="77777777" w:rsidR="005E349A" w:rsidRPr="00520952" w:rsidRDefault="005E349A" w:rsidP="00083BA2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  <w:r w:rsidRPr="00520952">
              <w:rPr>
                <w:noProof/>
                <w:sz w:val="22"/>
                <w:szCs w:val="22"/>
              </w:rPr>
              <w:t xml:space="preserve"> 17.</w:t>
            </w:r>
          </w:p>
        </w:tc>
        <w:tc>
          <w:tcPr>
            <w:tcW w:w="4253" w:type="dxa"/>
            <w:noWrap/>
          </w:tcPr>
          <w:p w14:paraId="02DCBA16" w14:textId="77777777" w:rsidR="005E349A" w:rsidRPr="00520952" w:rsidRDefault="005E349A" w:rsidP="00083BA2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 w:rsidRPr="00520952">
              <w:rPr>
                <w:sz w:val="22"/>
                <w:szCs w:val="22"/>
              </w:rPr>
              <w:t xml:space="preserve">Норматив обеспеченности учащихся учреждений общего среднего образования, учреждений, реализующих образовательную программу профессионально-технического </w:t>
            </w:r>
            <w:r w:rsidRPr="00520952">
              <w:rPr>
                <w:sz w:val="22"/>
                <w:szCs w:val="22"/>
              </w:rPr>
              <w:lastRenderedPageBreak/>
              <w:t>образования, специальных школ, специальных школ-интернатов персональными компьютерами</w:t>
            </w:r>
          </w:p>
        </w:tc>
        <w:tc>
          <w:tcPr>
            <w:tcW w:w="2552" w:type="dxa"/>
            <w:noWrap/>
          </w:tcPr>
          <w:p w14:paraId="68DB8241" w14:textId="77777777" w:rsidR="005E349A" w:rsidRPr="00520952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520952">
              <w:rPr>
                <w:sz w:val="22"/>
                <w:szCs w:val="22"/>
              </w:rPr>
              <w:lastRenderedPageBreak/>
              <w:t xml:space="preserve">один компьютер, в том числе портативный, на 10 учащихся или не менее двух компьютерных классов </w:t>
            </w:r>
            <w:r w:rsidRPr="00520952">
              <w:rPr>
                <w:sz w:val="22"/>
                <w:szCs w:val="22"/>
              </w:rPr>
              <w:lastRenderedPageBreak/>
              <w:t>на учреждение</w:t>
            </w:r>
          </w:p>
        </w:tc>
        <w:tc>
          <w:tcPr>
            <w:tcW w:w="2976" w:type="dxa"/>
            <w:noWrap/>
          </w:tcPr>
          <w:p w14:paraId="4820F485" w14:textId="77777777" w:rsidR="005E349A" w:rsidRPr="00520952" w:rsidRDefault="005E349A" w:rsidP="00BF206F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520952">
              <w:rPr>
                <w:sz w:val="22"/>
                <w:szCs w:val="22"/>
              </w:rPr>
              <w:lastRenderedPageBreak/>
              <w:t>один компьютер, в том числе портативный, на 10 учащихся или не менее двух компьютерных классов на учреждение</w:t>
            </w:r>
          </w:p>
        </w:tc>
        <w:tc>
          <w:tcPr>
            <w:tcW w:w="2268" w:type="dxa"/>
            <w:noWrap/>
          </w:tcPr>
          <w:p w14:paraId="33517B4B" w14:textId="77777777" w:rsidR="005E349A" w:rsidRPr="00520952" w:rsidRDefault="005E349A" w:rsidP="00803D99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520952">
              <w:rPr>
                <w:sz w:val="22"/>
                <w:szCs w:val="22"/>
              </w:rPr>
              <w:t xml:space="preserve">один компьютер на 6,66 учащихся </w:t>
            </w:r>
          </w:p>
        </w:tc>
      </w:tr>
      <w:tr w:rsidR="005E349A" w:rsidRPr="00520952" w14:paraId="5E2682A9" w14:textId="77777777" w:rsidTr="005E349A">
        <w:trPr>
          <w:trHeight w:val="20"/>
        </w:trPr>
        <w:tc>
          <w:tcPr>
            <w:tcW w:w="567" w:type="dxa"/>
            <w:noWrap/>
          </w:tcPr>
          <w:p w14:paraId="770B4122" w14:textId="77777777" w:rsidR="005E349A" w:rsidRPr="00520952" w:rsidRDefault="005E349A" w:rsidP="00083BA2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  <w:r w:rsidRPr="00520952">
              <w:rPr>
                <w:sz w:val="22"/>
                <w:szCs w:val="22"/>
              </w:rPr>
              <w:t>17</w:t>
            </w:r>
            <w:r w:rsidRPr="00520952">
              <w:rPr>
                <w:sz w:val="22"/>
                <w:szCs w:val="22"/>
                <w:vertAlign w:val="superscript"/>
              </w:rPr>
              <w:t>1</w:t>
            </w:r>
            <w:r w:rsidRPr="00520952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noWrap/>
          </w:tcPr>
          <w:p w14:paraId="05CEB75B" w14:textId="77777777" w:rsidR="005E349A" w:rsidRPr="00520952" w:rsidRDefault="005E349A" w:rsidP="00083BA2">
            <w:pPr>
              <w:widowControl w:val="0"/>
              <w:autoSpaceDE w:val="0"/>
              <w:autoSpaceDN w:val="0"/>
              <w:adjustRightInd w:val="0"/>
              <w:ind w:left="102"/>
            </w:pPr>
            <w:r w:rsidRPr="00520952">
              <w:t>Норматив обеспеченности многопрофильными учреждениями дополнительного образования детей и молодежи:</w:t>
            </w:r>
          </w:p>
          <w:p w14:paraId="665CD73A" w14:textId="77777777" w:rsidR="005E349A" w:rsidRPr="00520952" w:rsidRDefault="005E349A" w:rsidP="00083BA2">
            <w:pPr>
              <w:widowControl w:val="0"/>
              <w:autoSpaceDE w:val="0"/>
              <w:autoSpaceDN w:val="0"/>
              <w:adjustRightInd w:val="0"/>
              <w:ind w:left="102"/>
            </w:pPr>
            <w:r w:rsidRPr="00520952">
              <w:t xml:space="preserve">   для районов с численностью </w:t>
            </w:r>
          </w:p>
          <w:p w14:paraId="12B9BC9E" w14:textId="77777777" w:rsidR="005E349A" w:rsidRPr="00520952" w:rsidRDefault="005E349A" w:rsidP="00083BA2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 w:rsidRPr="00520952">
              <w:t xml:space="preserve">   населения менее 50 тыс. человек</w:t>
            </w:r>
          </w:p>
        </w:tc>
        <w:tc>
          <w:tcPr>
            <w:tcW w:w="2552" w:type="dxa"/>
            <w:noWrap/>
          </w:tcPr>
          <w:p w14:paraId="7A85A621" w14:textId="77777777" w:rsidR="005E349A" w:rsidRPr="00520952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</w:pPr>
          </w:p>
          <w:p w14:paraId="74432AAF" w14:textId="77777777" w:rsidR="005E349A" w:rsidRPr="00520952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</w:pPr>
          </w:p>
          <w:p w14:paraId="4FC96E97" w14:textId="77777777" w:rsidR="005E349A" w:rsidRPr="00520952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</w:pPr>
          </w:p>
          <w:p w14:paraId="7DA469CC" w14:textId="77777777" w:rsidR="005E349A" w:rsidRPr="00520952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</w:pPr>
          </w:p>
          <w:p w14:paraId="277BBA3C" w14:textId="77777777" w:rsidR="005E349A" w:rsidRPr="00520952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520952">
              <w:t>одно учреждение</w:t>
            </w:r>
          </w:p>
        </w:tc>
        <w:tc>
          <w:tcPr>
            <w:tcW w:w="2976" w:type="dxa"/>
            <w:noWrap/>
          </w:tcPr>
          <w:p w14:paraId="50A464D7" w14:textId="77777777" w:rsidR="005E349A" w:rsidRPr="00520952" w:rsidRDefault="005E349A" w:rsidP="00BF276E">
            <w:pPr>
              <w:widowControl w:val="0"/>
              <w:autoSpaceDE w:val="0"/>
              <w:autoSpaceDN w:val="0"/>
              <w:adjustRightInd w:val="0"/>
              <w:ind w:left="102" w:right="57"/>
            </w:pPr>
          </w:p>
          <w:p w14:paraId="4DBD6C2A" w14:textId="77777777" w:rsidR="005E349A" w:rsidRPr="00520952" w:rsidRDefault="005E349A" w:rsidP="00BF276E">
            <w:pPr>
              <w:widowControl w:val="0"/>
              <w:autoSpaceDE w:val="0"/>
              <w:autoSpaceDN w:val="0"/>
              <w:adjustRightInd w:val="0"/>
              <w:ind w:left="102" w:right="57"/>
            </w:pPr>
          </w:p>
          <w:p w14:paraId="76EB5BD9" w14:textId="77777777" w:rsidR="005E349A" w:rsidRPr="00520952" w:rsidRDefault="005E349A" w:rsidP="00BF276E">
            <w:pPr>
              <w:widowControl w:val="0"/>
              <w:autoSpaceDE w:val="0"/>
              <w:autoSpaceDN w:val="0"/>
              <w:adjustRightInd w:val="0"/>
              <w:ind w:left="102" w:right="57"/>
            </w:pPr>
          </w:p>
          <w:p w14:paraId="3E2F96CF" w14:textId="77777777" w:rsidR="005E349A" w:rsidRPr="00520952" w:rsidRDefault="005E349A" w:rsidP="00BF276E">
            <w:pPr>
              <w:widowControl w:val="0"/>
              <w:autoSpaceDE w:val="0"/>
              <w:autoSpaceDN w:val="0"/>
              <w:adjustRightInd w:val="0"/>
              <w:ind w:left="102" w:right="57"/>
            </w:pPr>
          </w:p>
          <w:p w14:paraId="42B94A28" w14:textId="77777777" w:rsidR="005E349A" w:rsidRPr="00520952" w:rsidRDefault="005E349A" w:rsidP="00BF276E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520952">
              <w:t>одно учреждение</w:t>
            </w:r>
          </w:p>
        </w:tc>
        <w:tc>
          <w:tcPr>
            <w:tcW w:w="2268" w:type="dxa"/>
            <w:noWrap/>
          </w:tcPr>
          <w:p w14:paraId="595EBAE5" w14:textId="77777777" w:rsidR="005E349A" w:rsidRPr="00520952" w:rsidRDefault="005E349A" w:rsidP="00BF276E">
            <w:pPr>
              <w:widowControl w:val="0"/>
              <w:autoSpaceDE w:val="0"/>
              <w:autoSpaceDN w:val="0"/>
              <w:adjustRightInd w:val="0"/>
              <w:ind w:left="102" w:right="57"/>
            </w:pPr>
          </w:p>
          <w:p w14:paraId="2234BF48" w14:textId="77777777" w:rsidR="005E349A" w:rsidRPr="00520952" w:rsidRDefault="005E349A" w:rsidP="00BF276E">
            <w:pPr>
              <w:widowControl w:val="0"/>
              <w:autoSpaceDE w:val="0"/>
              <w:autoSpaceDN w:val="0"/>
              <w:adjustRightInd w:val="0"/>
              <w:ind w:left="102" w:right="57"/>
            </w:pPr>
          </w:p>
          <w:p w14:paraId="5C9AE9B2" w14:textId="77777777" w:rsidR="005E349A" w:rsidRPr="00520952" w:rsidRDefault="005E349A" w:rsidP="00BF276E">
            <w:pPr>
              <w:widowControl w:val="0"/>
              <w:autoSpaceDE w:val="0"/>
              <w:autoSpaceDN w:val="0"/>
              <w:adjustRightInd w:val="0"/>
              <w:ind w:left="102" w:right="57"/>
            </w:pPr>
          </w:p>
          <w:p w14:paraId="3E0448E0" w14:textId="77777777" w:rsidR="005E349A" w:rsidRPr="00520952" w:rsidRDefault="005E349A" w:rsidP="00BF276E">
            <w:pPr>
              <w:widowControl w:val="0"/>
              <w:autoSpaceDE w:val="0"/>
              <w:autoSpaceDN w:val="0"/>
              <w:adjustRightInd w:val="0"/>
              <w:ind w:left="102" w:right="57"/>
            </w:pPr>
          </w:p>
          <w:p w14:paraId="456C92D7" w14:textId="77777777" w:rsidR="005E349A" w:rsidRPr="00520952" w:rsidRDefault="005E349A" w:rsidP="00BF276E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520952">
              <w:t>одно учреждение</w:t>
            </w:r>
          </w:p>
        </w:tc>
      </w:tr>
      <w:tr w:rsidR="005E349A" w:rsidRPr="00520952" w14:paraId="7B5F5463" w14:textId="77777777" w:rsidTr="009C37C8">
        <w:trPr>
          <w:trHeight w:val="277"/>
        </w:trPr>
        <w:tc>
          <w:tcPr>
            <w:tcW w:w="12616" w:type="dxa"/>
            <w:gridSpan w:val="5"/>
            <w:noWrap/>
          </w:tcPr>
          <w:p w14:paraId="051DD04E" w14:textId="412A4323" w:rsidR="005E349A" w:rsidRPr="00520952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proofErr w:type="gramStart"/>
            <w:r w:rsidRPr="00520952">
              <w:rPr>
                <w:sz w:val="22"/>
                <w:szCs w:val="22"/>
              </w:rPr>
              <w:t>В  области</w:t>
            </w:r>
            <w:proofErr w:type="gramEnd"/>
            <w:r w:rsidRPr="00520952">
              <w:rPr>
                <w:sz w:val="22"/>
                <w:szCs w:val="22"/>
              </w:rPr>
              <w:t xml:space="preserve">   культуры</w:t>
            </w:r>
          </w:p>
        </w:tc>
      </w:tr>
      <w:tr w:rsidR="005E349A" w:rsidRPr="00135957" w14:paraId="37BE6A5D" w14:textId="77777777" w:rsidTr="005E349A">
        <w:trPr>
          <w:trHeight w:val="90"/>
        </w:trPr>
        <w:tc>
          <w:tcPr>
            <w:tcW w:w="567" w:type="dxa"/>
            <w:noWrap/>
          </w:tcPr>
          <w:p w14:paraId="133557D9" w14:textId="77777777" w:rsidR="005E349A" w:rsidRPr="00135957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  <w:r w:rsidRPr="00135957">
              <w:rPr>
                <w:noProof/>
                <w:sz w:val="22"/>
                <w:szCs w:val="22"/>
              </w:rPr>
              <w:t xml:space="preserve"> 18.</w:t>
            </w:r>
          </w:p>
          <w:p w14:paraId="0077D94E" w14:textId="77777777" w:rsidR="005E349A" w:rsidRPr="00135957" w:rsidRDefault="005E349A" w:rsidP="00EE1D35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noProof/>
                <w:sz w:val="22"/>
                <w:szCs w:val="22"/>
              </w:rPr>
            </w:pPr>
            <w:r w:rsidRPr="00135957">
              <w:rPr>
                <w:noProof/>
                <w:sz w:val="22"/>
                <w:szCs w:val="22"/>
              </w:rPr>
              <w:t>18.1</w:t>
            </w:r>
          </w:p>
          <w:p w14:paraId="10D84507" w14:textId="77777777" w:rsidR="005E349A" w:rsidRPr="00135957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</w:p>
          <w:p w14:paraId="53DCE028" w14:textId="77777777" w:rsidR="005E349A" w:rsidRPr="00135957" w:rsidRDefault="005E349A" w:rsidP="009F48A5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5B902FDD" w14:textId="77777777" w:rsidR="005E349A" w:rsidRPr="00135957" w:rsidRDefault="005E349A" w:rsidP="00EE1D35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458924D3" w14:textId="77777777" w:rsidR="005E349A" w:rsidRPr="00135957" w:rsidRDefault="005E349A" w:rsidP="00EE1D35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39568FF0" w14:textId="77777777" w:rsidR="005E349A" w:rsidRPr="00135957" w:rsidRDefault="005E349A" w:rsidP="00EE1D35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48DCC97F" w14:textId="77777777" w:rsidR="005E349A" w:rsidRPr="00135957" w:rsidRDefault="005E349A" w:rsidP="00BF276E">
            <w:pPr>
              <w:widowControl w:val="0"/>
              <w:autoSpaceDE w:val="0"/>
              <w:autoSpaceDN w:val="0"/>
              <w:adjustRightInd w:val="0"/>
              <w:ind w:left="-40" w:right="-40"/>
              <w:rPr>
                <w:noProof/>
                <w:sz w:val="22"/>
                <w:szCs w:val="22"/>
              </w:rPr>
            </w:pPr>
            <w:r w:rsidRPr="00135957">
              <w:rPr>
                <w:noProof/>
                <w:sz w:val="22"/>
                <w:szCs w:val="22"/>
              </w:rPr>
              <w:t xml:space="preserve"> 18.2</w:t>
            </w:r>
          </w:p>
          <w:p w14:paraId="592AE8C6" w14:textId="77777777" w:rsidR="005E349A" w:rsidRPr="00135957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</w:p>
          <w:p w14:paraId="5E30D363" w14:textId="77777777" w:rsidR="005E349A" w:rsidRPr="00135957" w:rsidRDefault="005E349A" w:rsidP="00F72C1B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122A668B" w14:textId="77777777" w:rsidR="005E349A" w:rsidRPr="00135957" w:rsidRDefault="005E349A" w:rsidP="00F72C1B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  <w:r w:rsidRPr="00135957">
              <w:rPr>
                <w:noProof/>
                <w:sz w:val="22"/>
                <w:szCs w:val="22"/>
              </w:rPr>
              <w:t>18.3</w:t>
            </w:r>
          </w:p>
          <w:p w14:paraId="7FAC9359" w14:textId="77777777" w:rsidR="005E349A" w:rsidRPr="00135957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</w:p>
          <w:p w14:paraId="1A9DA7A8" w14:textId="77777777" w:rsidR="005E349A" w:rsidRPr="00135957" w:rsidRDefault="005E349A" w:rsidP="00424147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2D35A848" w14:textId="77777777" w:rsidR="005E349A" w:rsidRPr="00135957" w:rsidRDefault="005E349A" w:rsidP="00AF6A71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  <w:r w:rsidRPr="00135957">
              <w:rPr>
                <w:noProof/>
                <w:sz w:val="22"/>
                <w:szCs w:val="22"/>
              </w:rPr>
              <w:t>18.4</w:t>
            </w:r>
          </w:p>
          <w:p w14:paraId="7E859A3C" w14:textId="77777777" w:rsidR="005E349A" w:rsidRPr="00135957" w:rsidRDefault="005E349A" w:rsidP="00AF6A71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667AE5F5" w14:textId="77777777" w:rsidR="005E349A" w:rsidRPr="00135957" w:rsidRDefault="005E349A" w:rsidP="00AF6A71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13D4D314" w14:textId="77777777" w:rsidR="005E349A" w:rsidRPr="00135957" w:rsidRDefault="005E349A" w:rsidP="00AF6A71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  <w:r w:rsidRPr="00135957">
              <w:rPr>
                <w:noProof/>
                <w:sz w:val="22"/>
                <w:szCs w:val="22"/>
              </w:rPr>
              <w:t>18.5</w:t>
            </w:r>
          </w:p>
        </w:tc>
        <w:tc>
          <w:tcPr>
            <w:tcW w:w="4253" w:type="dxa"/>
            <w:noWrap/>
          </w:tcPr>
          <w:p w14:paraId="66B26F65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>Норматив обеспеченности:</w:t>
            </w:r>
          </w:p>
          <w:p w14:paraId="66685A51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 xml:space="preserve">расходов на культуру в расчете   </w:t>
            </w:r>
          </w:p>
          <w:p w14:paraId="4C5DD374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>на одного человека</w:t>
            </w:r>
          </w:p>
          <w:p w14:paraId="4685F6E9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 w:firstLine="102"/>
              <w:rPr>
                <w:sz w:val="22"/>
                <w:szCs w:val="22"/>
              </w:rPr>
            </w:pPr>
          </w:p>
          <w:p w14:paraId="1C5E2675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 w:firstLine="102"/>
              <w:rPr>
                <w:sz w:val="22"/>
                <w:szCs w:val="22"/>
              </w:rPr>
            </w:pPr>
          </w:p>
          <w:p w14:paraId="62F619DD" w14:textId="77777777" w:rsidR="005E349A" w:rsidRPr="00135957" w:rsidRDefault="005E349A" w:rsidP="001674B0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164B1871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 w:firstLine="102"/>
              <w:rPr>
                <w:sz w:val="22"/>
                <w:szCs w:val="22"/>
              </w:rPr>
            </w:pPr>
          </w:p>
          <w:p w14:paraId="59F562C4" w14:textId="77777777" w:rsidR="005E349A" w:rsidRPr="00135957" w:rsidRDefault="005E349A" w:rsidP="0070043F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 xml:space="preserve">  публичными библиотеками   </w:t>
            </w:r>
          </w:p>
          <w:p w14:paraId="35DAF07D" w14:textId="77777777" w:rsidR="005E349A" w:rsidRPr="00135957" w:rsidRDefault="005E349A" w:rsidP="0070043F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 xml:space="preserve">  коммунальной формы собственности </w:t>
            </w:r>
          </w:p>
          <w:p w14:paraId="2B48CBD8" w14:textId="77777777" w:rsidR="005E349A" w:rsidRPr="00135957" w:rsidRDefault="005E349A" w:rsidP="00181CA1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22C0EE8B" w14:textId="77777777" w:rsidR="005E349A" w:rsidRPr="00135957" w:rsidRDefault="005E349A" w:rsidP="00F72C1B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>клубными организациями коммунальной формы собственности</w:t>
            </w:r>
          </w:p>
          <w:p w14:paraId="5E8C1280" w14:textId="77777777" w:rsidR="005E349A" w:rsidRPr="00135957" w:rsidRDefault="005E349A" w:rsidP="00424147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3EAEA7B2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>музеями коммунальной формы собственности</w:t>
            </w:r>
          </w:p>
          <w:p w14:paraId="4D64206B" w14:textId="77777777" w:rsidR="005E349A" w:rsidRPr="00135957" w:rsidRDefault="005E349A" w:rsidP="00F72C1B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153C9106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>агрогородков:</w:t>
            </w:r>
          </w:p>
          <w:p w14:paraId="4F945916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>организациями культуры, предоставляющими услуги клубов и библиотек</w:t>
            </w:r>
          </w:p>
          <w:p w14:paraId="092A8CE5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406BCFE2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0312EEC4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085E8AA1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2DF90986" w14:textId="77777777" w:rsidR="005E349A" w:rsidRPr="00135957" w:rsidRDefault="005E349A" w:rsidP="00F72C1B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>услугами по показу фильмов с использованием стационарной либо передвижной установки</w:t>
            </w:r>
          </w:p>
        </w:tc>
        <w:tc>
          <w:tcPr>
            <w:tcW w:w="2552" w:type="dxa"/>
            <w:noWrap/>
          </w:tcPr>
          <w:p w14:paraId="45EF2BA4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noProof/>
                <w:sz w:val="22"/>
                <w:szCs w:val="22"/>
              </w:rPr>
            </w:pPr>
          </w:p>
          <w:p w14:paraId="036A1899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135957">
              <w:rPr>
                <w:noProof/>
                <w:sz w:val="22"/>
                <w:szCs w:val="22"/>
              </w:rPr>
              <w:t>1,5</w:t>
            </w:r>
            <w:r w:rsidRPr="00135957">
              <w:rPr>
                <w:sz w:val="22"/>
                <w:szCs w:val="22"/>
              </w:rPr>
              <w:t xml:space="preserve"> базовой  величины на  одного человека за счет бюджетного финансирования </w:t>
            </w:r>
          </w:p>
          <w:p w14:paraId="183E517E" w14:textId="77777777" w:rsidR="005E349A" w:rsidRPr="00135957" w:rsidRDefault="005E349A" w:rsidP="00AF6A71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29C9132F" w14:textId="77777777" w:rsidR="005E349A" w:rsidRPr="00135957" w:rsidRDefault="005E349A" w:rsidP="00AF6A71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21F1C5B2" w14:textId="77777777" w:rsidR="005E349A" w:rsidRPr="00135957" w:rsidRDefault="005E349A" w:rsidP="00424147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 xml:space="preserve">одна публичная библиотека (юридическое лицо) </w:t>
            </w:r>
          </w:p>
          <w:p w14:paraId="533A0C6A" w14:textId="77777777" w:rsidR="005E349A" w:rsidRPr="00135957" w:rsidRDefault="005E349A" w:rsidP="00B01BD6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74FB14AC" w14:textId="77777777" w:rsidR="005E349A" w:rsidRPr="00135957" w:rsidRDefault="005E349A" w:rsidP="00424147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>одна клубная организация (юридическое лицо)</w:t>
            </w:r>
          </w:p>
          <w:p w14:paraId="5F550657" w14:textId="77777777" w:rsidR="005E349A" w:rsidRPr="00135957" w:rsidRDefault="005E349A" w:rsidP="00F72C1B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5BE11B2F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>один музей (юридическое лицо)</w:t>
            </w:r>
          </w:p>
          <w:p w14:paraId="65DCC346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613C2F2B" w14:textId="77777777" w:rsidR="005E349A" w:rsidRPr="00135957" w:rsidRDefault="005E349A" w:rsidP="00F72C1B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5CEA5D2F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>не менее одной организации</w:t>
            </w:r>
          </w:p>
          <w:p w14:paraId="2605C8BD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46F2CD62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6BBDF075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70BE99C2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5B1D9EFC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1A691EF6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4DD58F0B" w14:textId="77777777" w:rsidR="005E349A" w:rsidRPr="00135957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>100 процентов</w:t>
            </w:r>
          </w:p>
        </w:tc>
        <w:tc>
          <w:tcPr>
            <w:tcW w:w="2976" w:type="dxa"/>
            <w:noWrap/>
          </w:tcPr>
          <w:p w14:paraId="14DD845F" w14:textId="77777777" w:rsidR="005E349A" w:rsidRPr="00135957" w:rsidRDefault="005E349A" w:rsidP="00BF206F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noProof/>
                <w:sz w:val="22"/>
                <w:szCs w:val="22"/>
              </w:rPr>
            </w:pPr>
          </w:p>
          <w:p w14:paraId="112BEF28" w14:textId="77777777" w:rsidR="005E349A" w:rsidRPr="00135957" w:rsidRDefault="005E349A" w:rsidP="00BF206F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135957">
              <w:rPr>
                <w:noProof/>
                <w:sz w:val="22"/>
                <w:szCs w:val="22"/>
              </w:rPr>
              <w:t>2,7</w:t>
            </w:r>
            <w:r w:rsidRPr="00135957">
              <w:rPr>
                <w:sz w:val="22"/>
                <w:szCs w:val="22"/>
              </w:rPr>
              <w:t xml:space="preserve"> базовой  величины на  одного человека за счет бюджетного финансирования </w:t>
            </w:r>
          </w:p>
          <w:p w14:paraId="5D827F50" w14:textId="77777777" w:rsidR="005E349A" w:rsidRPr="00135957" w:rsidRDefault="005E349A" w:rsidP="00F72C1B">
            <w:pPr>
              <w:widowControl w:val="0"/>
              <w:autoSpaceDE w:val="0"/>
              <w:autoSpaceDN w:val="0"/>
              <w:adjustRightInd w:val="0"/>
              <w:ind w:right="57"/>
              <w:rPr>
                <w:b/>
                <w:sz w:val="22"/>
                <w:szCs w:val="22"/>
              </w:rPr>
            </w:pPr>
          </w:p>
          <w:p w14:paraId="725AF939" w14:textId="77777777" w:rsidR="005E349A" w:rsidRPr="00135957" w:rsidRDefault="005E349A" w:rsidP="00BF206F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b/>
                <w:sz w:val="22"/>
                <w:szCs w:val="22"/>
              </w:rPr>
            </w:pPr>
          </w:p>
          <w:p w14:paraId="271805C1" w14:textId="77777777" w:rsidR="005E349A" w:rsidRPr="00135957" w:rsidRDefault="005E349A" w:rsidP="00AF6A71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noProof/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>одна публичная библиотека (юридическое лицо)</w:t>
            </w:r>
          </w:p>
          <w:p w14:paraId="5FA1954D" w14:textId="77777777" w:rsidR="005E349A" w:rsidRPr="00135957" w:rsidRDefault="005E349A" w:rsidP="00B01BD6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54E9A328" w14:textId="77777777" w:rsidR="005E349A" w:rsidRPr="00135957" w:rsidRDefault="005E349A" w:rsidP="00F72C1B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>одна клубная организация (юридическое лицо)</w:t>
            </w:r>
          </w:p>
          <w:p w14:paraId="22251CDC" w14:textId="77777777" w:rsidR="005E349A" w:rsidRPr="00135957" w:rsidRDefault="005E349A" w:rsidP="00424147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04D0E9E9" w14:textId="77777777" w:rsidR="005E349A" w:rsidRPr="00135957" w:rsidRDefault="005E349A" w:rsidP="00BF206F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>один музей (юридическое лицо)</w:t>
            </w:r>
          </w:p>
          <w:p w14:paraId="5DAA35C8" w14:textId="77777777" w:rsidR="005E349A" w:rsidRPr="00135957" w:rsidRDefault="005E349A" w:rsidP="00F72C1B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65DE24F4" w14:textId="77777777" w:rsidR="005E349A" w:rsidRPr="00135957" w:rsidRDefault="005E349A" w:rsidP="00BF206F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163C82AE" w14:textId="77777777" w:rsidR="005E349A" w:rsidRPr="00135957" w:rsidRDefault="005E349A" w:rsidP="00BF206F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>не менее одной организации</w:t>
            </w:r>
          </w:p>
          <w:p w14:paraId="2A6DFF1D" w14:textId="77777777" w:rsidR="005E349A" w:rsidRPr="00135957" w:rsidRDefault="005E349A" w:rsidP="00BF206F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58E0D453" w14:textId="77777777" w:rsidR="005E349A" w:rsidRPr="00135957" w:rsidRDefault="005E349A" w:rsidP="00BF206F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443E575C" w14:textId="77777777" w:rsidR="005E349A" w:rsidRPr="00135957" w:rsidRDefault="005E349A" w:rsidP="00BF206F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26AA2AC8" w14:textId="77777777" w:rsidR="005E349A" w:rsidRPr="00135957" w:rsidRDefault="005E349A" w:rsidP="00BF206F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693803A2" w14:textId="77777777" w:rsidR="005E349A" w:rsidRPr="00135957" w:rsidRDefault="005E349A" w:rsidP="00BF206F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24F05AE9" w14:textId="77777777" w:rsidR="005E349A" w:rsidRPr="00135957" w:rsidRDefault="005E349A" w:rsidP="00BF206F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33DC5631" w14:textId="77777777" w:rsidR="005E349A" w:rsidRPr="00135957" w:rsidRDefault="005E349A" w:rsidP="00BF206F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>100 процентов</w:t>
            </w:r>
          </w:p>
        </w:tc>
        <w:tc>
          <w:tcPr>
            <w:tcW w:w="2268" w:type="dxa"/>
            <w:noWrap/>
          </w:tcPr>
          <w:p w14:paraId="26E35C76" w14:textId="77777777" w:rsidR="005E349A" w:rsidRPr="00135957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7B5ED95B" w14:textId="77777777" w:rsidR="005E349A" w:rsidRPr="00135957" w:rsidRDefault="005E349A" w:rsidP="0070043F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 xml:space="preserve">4,56 базовой  величины на  одного человека за счет бюджетного финансирования </w:t>
            </w:r>
          </w:p>
          <w:p w14:paraId="00C564A2" w14:textId="77777777" w:rsidR="005E349A" w:rsidRPr="00135957" w:rsidRDefault="005E349A" w:rsidP="00C924A3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</w:p>
          <w:p w14:paraId="2FB255F9" w14:textId="77777777" w:rsidR="005E349A" w:rsidRPr="00135957" w:rsidRDefault="005E349A" w:rsidP="00424147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noProof/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>одна публичная библиотека (юридическое лицо)</w:t>
            </w:r>
          </w:p>
          <w:p w14:paraId="6798F0FF" w14:textId="77777777" w:rsidR="005E349A" w:rsidRPr="00135957" w:rsidRDefault="005E349A" w:rsidP="00424147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>одна клубная организация (юридическое лицо)</w:t>
            </w:r>
          </w:p>
          <w:p w14:paraId="71624D2C" w14:textId="77777777" w:rsidR="005E349A" w:rsidRPr="00135957" w:rsidRDefault="005E349A" w:rsidP="00CF1D2E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>один музей (юридическое лицо)</w:t>
            </w:r>
          </w:p>
          <w:p w14:paraId="6337941B" w14:textId="77777777" w:rsidR="005E349A" w:rsidRPr="00135957" w:rsidRDefault="005E349A" w:rsidP="00F72C1B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6639CB37" w14:textId="77777777" w:rsidR="005E349A" w:rsidRPr="00135957" w:rsidRDefault="005E349A" w:rsidP="00CF1D2E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5235DD0A" w14:textId="77777777" w:rsidR="005E349A" w:rsidRPr="00FB6EDB" w:rsidRDefault="005E349A" w:rsidP="00CF1D2E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FB6EDB">
              <w:rPr>
                <w:sz w:val="22"/>
                <w:szCs w:val="22"/>
              </w:rPr>
              <w:t>11 библиотек, 13 учреждений клубного типа (в т.ч.1 клуб-библиотека) на 13 агрогородков</w:t>
            </w:r>
          </w:p>
          <w:p w14:paraId="776D9D39" w14:textId="77777777" w:rsidR="005E349A" w:rsidRPr="00CE0FDD" w:rsidRDefault="005E349A" w:rsidP="00CE0FDD">
            <w:pPr>
              <w:widowControl w:val="0"/>
              <w:autoSpaceDE w:val="0"/>
              <w:autoSpaceDN w:val="0"/>
              <w:adjustRightInd w:val="0"/>
              <w:ind w:right="57"/>
              <w:rPr>
                <w:color w:val="FF0000"/>
                <w:sz w:val="22"/>
                <w:szCs w:val="22"/>
              </w:rPr>
            </w:pPr>
          </w:p>
          <w:p w14:paraId="433596AF" w14:textId="77777777" w:rsidR="005E349A" w:rsidRPr="00135957" w:rsidRDefault="005E349A" w:rsidP="00CF1D2E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135957">
              <w:rPr>
                <w:sz w:val="22"/>
                <w:szCs w:val="22"/>
              </w:rPr>
              <w:t>100 процентов</w:t>
            </w:r>
          </w:p>
        </w:tc>
      </w:tr>
      <w:tr w:rsidR="005E349A" w:rsidRPr="00CE0FDD" w14:paraId="52E9486D" w14:textId="77777777" w:rsidTr="005E349A">
        <w:trPr>
          <w:trHeight w:val="90"/>
        </w:trPr>
        <w:tc>
          <w:tcPr>
            <w:tcW w:w="567" w:type="dxa"/>
            <w:noWrap/>
          </w:tcPr>
          <w:p w14:paraId="1F0355D1" w14:textId="77777777" w:rsidR="005E349A" w:rsidRPr="00CE0FDD" w:rsidRDefault="005E349A" w:rsidP="00550220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CE0FDD">
              <w:rPr>
                <w:noProof/>
                <w:sz w:val="22"/>
                <w:szCs w:val="22"/>
              </w:rPr>
              <w:lastRenderedPageBreak/>
              <w:t>19.</w:t>
            </w:r>
          </w:p>
        </w:tc>
        <w:tc>
          <w:tcPr>
            <w:tcW w:w="4253" w:type="dxa"/>
            <w:noWrap/>
          </w:tcPr>
          <w:p w14:paraId="5DFFF935" w14:textId="77777777" w:rsidR="005E349A" w:rsidRPr="00CE0FDD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Норматив обеспеченности административно-территориальной единицы (района) кинозалом, оборудованным для показа фильмов в цифровом формате</w:t>
            </w:r>
          </w:p>
        </w:tc>
        <w:tc>
          <w:tcPr>
            <w:tcW w:w="2552" w:type="dxa"/>
            <w:noWrap/>
          </w:tcPr>
          <w:p w14:paraId="40084EA1" w14:textId="77777777" w:rsidR="005E349A" w:rsidRPr="00CE0FDD" w:rsidRDefault="005E349A" w:rsidP="00E36662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noProof/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не менее одного кинозала, оснащенного цифровым оборудованием, в административно-территориальной единице (районе) с численностью населения 70 тыс. человек и более</w:t>
            </w:r>
          </w:p>
        </w:tc>
        <w:tc>
          <w:tcPr>
            <w:tcW w:w="2976" w:type="dxa"/>
            <w:noWrap/>
          </w:tcPr>
          <w:p w14:paraId="19BD514E" w14:textId="77777777" w:rsidR="005E349A" w:rsidRPr="00CE0FDD" w:rsidRDefault="005E349A" w:rsidP="00BF206F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noProof/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не менее одного кинозала, оснащенного цифровым оборудованием</w:t>
            </w:r>
          </w:p>
        </w:tc>
        <w:tc>
          <w:tcPr>
            <w:tcW w:w="2268" w:type="dxa"/>
            <w:noWrap/>
          </w:tcPr>
          <w:p w14:paraId="0EE4D682" w14:textId="77777777" w:rsidR="005E349A" w:rsidRPr="00CE0FD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1 кинозал, оснащенный цифровым оборудованием</w:t>
            </w:r>
          </w:p>
        </w:tc>
      </w:tr>
      <w:tr w:rsidR="005E349A" w:rsidRPr="00CE0FDD" w14:paraId="5359C880" w14:textId="77777777" w:rsidTr="00B65F07">
        <w:trPr>
          <w:trHeight w:val="159"/>
        </w:trPr>
        <w:tc>
          <w:tcPr>
            <w:tcW w:w="12616" w:type="dxa"/>
            <w:gridSpan w:val="5"/>
            <w:noWrap/>
          </w:tcPr>
          <w:p w14:paraId="15DD3175" w14:textId="606B2EDE" w:rsidR="005E349A" w:rsidRPr="00CE0FD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В области связи</w:t>
            </w:r>
          </w:p>
        </w:tc>
      </w:tr>
      <w:tr w:rsidR="005E349A" w:rsidRPr="00CE0FDD" w14:paraId="710BF962" w14:textId="77777777" w:rsidTr="005E349A">
        <w:trPr>
          <w:trHeight w:val="20"/>
        </w:trPr>
        <w:tc>
          <w:tcPr>
            <w:tcW w:w="567" w:type="dxa"/>
            <w:noWrap/>
          </w:tcPr>
          <w:p w14:paraId="366DABFE" w14:textId="77777777" w:rsidR="005E349A" w:rsidRPr="00CE0FDD" w:rsidRDefault="005E349A" w:rsidP="008A169F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CE0FDD">
              <w:rPr>
                <w:noProof/>
                <w:sz w:val="22"/>
                <w:szCs w:val="22"/>
              </w:rPr>
              <w:t>20.</w:t>
            </w:r>
          </w:p>
          <w:p w14:paraId="286C12C8" w14:textId="77777777" w:rsidR="005E349A" w:rsidRPr="00CE0FDD" w:rsidRDefault="005E349A" w:rsidP="00424147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55193E86" w14:textId="77777777" w:rsidR="005E349A" w:rsidRPr="00CE0FDD" w:rsidRDefault="005E349A" w:rsidP="008A169F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</w:p>
          <w:p w14:paraId="4480798A" w14:textId="77777777" w:rsidR="005E349A" w:rsidRPr="00CE0FDD" w:rsidRDefault="005E349A" w:rsidP="00424147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  <w:r w:rsidRPr="00CE0FDD">
              <w:rPr>
                <w:noProof/>
                <w:sz w:val="22"/>
                <w:szCs w:val="22"/>
              </w:rPr>
              <w:t>20.1</w:t>
            </w:r>
          </w:p>
          <w:p w14:paraId="0FC37B54" w14:textId="77777777" w:rsidR="005E349A" w:rsidRPr="00CE0FDD" w:rsidRDefault="005E349A" w:rsidP="00A01CFB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</w:p>
          <w:p w14:paraId="595EF0F9" w14:textId="77777777" w:rsidR="005E349A" w:rsidRPr="00CE0FDD" w:rsidRDefault="005E349A" w:rsidP="00A01CFB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</w:p>
          <w:p w14:paraId="2A4F67C9" w14:textId="77777777" w:rsidR="005E349A" w:rsidRPr="00CE0FDD" w:rsidRDefault="005E349A" w:rsidP="00A01CFB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</w:p>
          <w:p w14:paraId="434D5001" w14:textId="77777777" w:rsidR="005E349A" w:rsidRPr="00CE0FDD" w:rsidRDefault="005E349A" w:rsidP="00A01CFB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</w:p>
          <w:p w14:paraId="080302DE" w14:textId="77777777" w:rsidR="005E349A" w:rsidRPr="00CE0FDD" w:rsidRDefault="005E349A" w:rsidP="00A01CFB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</w:p>
          <w:p w14:paraId="7691C394" w14:textId="77777777" w:rsidR="005E349A" w:rsidRPr="00CE0FDD" w:rsidRDefault="005E349A" w:rsidP="00A01CFB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</w:p>
          <w:p w14:paraId="5109092A" w14:textId="77777777" w:rsidR="005E349A" w:rsidRPr="00CE0FDD" w:rsidRDefault="005E349A" w:rsidP="00424147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62B16899" w14:textId="77777777" w:rsidR="005E349A" w:rsidRPr="00CE0FDD" w:rsidRDefault="005E349A" w:rsidP="00A01CFB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  <w:r w:rsidRPr="00CE0FDD">
              <w:rPr>
                <w:noProof/>
                <w:sz w:val="22"/>
                <w:szCs w:val="22"/>
              </w:rPr>
              <w:t>20.2</w:t>
            </w:r>
          </w:p>
          <w:p w14:paraId="4B069557" w14:textId="77777777" w:rsidR="005E349A" w:rsidRPr="00CE0FDD" w:rsidRDefault="005E349A" w:rsidP="00A01CFB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569C09B0" w14:textId="77777777" w:rsidR="005E349A" w:rsidRPr="00CE0FDD" w:rsidRDefault="005E349A" w:rsidP="00A01CFB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3B2C9209" w14:textId="77777777" w:rsidR="005E349A" w:rsidRPr="00CE0FDD" w:rsidRDefault="005E349A" w:rsidP="00A01CFB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37EB28BB" w14:textId="77777777" w:rsidR="005E349A" w:rsidRPr="00CE0FDD" w:rsidRDefault="005E349A" w:rsidP="00A01CFB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53865005" w14:textId="77777777" w:rsidR="005E349A" w:rsidRPr="00CE0FDD" w:rsidRDefault="005E349A" w:rsidP="00A01CFB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62B8B199" w14:textId="77777777" w:rsidR="005E349A" w:rsidRPr="00CE0FDD" w:rsidRDefault="005E349A" w:rsidP="00A01CFB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  <w:r w:rsidRPr="00CE0FDD">
              <w:rPr>
                <w:noProof/>
                <w:sz w:val="22"/>
                <w:szCs w:val="22"/>
              </w:rPr>
              <w:t>20.3</w:t>
            </w:r>
          </w:p>
        </w:tc>
        <w:tc>
          <w:tcPr>
            <w:tcW w:w="4253" w:type="dxa"/>
            <w:noWrap/>
          </w:tcPr>
          <w:p w14:paraId="628215FE" w14:textId="77777777" w:rsidR="005E349A" w:rsidRPr="00CE0FDD" w:rsidRDefault="005E349A" w:rsidP="000B46E5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Предоставление универсальных услуг электросвязи</w:t>
            </w:r>
          </w:p>
          <w:p w14:paraId="3392A231" w14:textId="77777777" w:rsidR="005E349A" w:rsidRPr="00CE0FDD" w:rsidRDefault="005E349A" w:rsidP="000B46E5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1B650161" w14:textId="77777777" w:rsidR="005E349A" w:rsidRPr="00CE0FDD" w:rsidRDefault="005E349A" w:rsidP="002B5FE8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услуга по предоставлению местного, междугородного и международного телефонного соединения:</w:t>
            </w:r>
          </w:p>
          <w:p w14:paraId="0CF295F9" w14:textId="77777777" w:rsidR="005E349A" w:rsidRPr="00CE0FDD" w:rsidRDefault="005E349A" w:rsidP="000B46E5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в городах и городских поселках</w:t>
            </w:r>
          </w:p>
          <w:p w14:paraId="5170199E" w14:textId="77777777" w:rsidR="005E349A" w:rsidRPr="00CE0FDD" w:rsidRDefault="005E349A" w:rsidP="000B46E5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5493AA06" w14:textId="77777777" w:rsidR="005E349A" w:rsidRPr="00CE0FDD" w:rsidRDefault="005E349A" w:rsidP="000B46E5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в сельских населенных пунктах</w:t>
            </w:r>
          </w:p>
          <w:p w14:paraId="3FEE8A09" w14:textId="77777777" w:rsidR="005E349A" w:rsidRPr="00CE0FDD" w:rsidRDefault="005E349A" w:rsidP="000B46E5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3D325DA7" w14:textId="77777777" w:rsidR="005E349A" w:rsidRPr="00CE0FDD" w:rsidRDefault="005E349A" w:rsidP="000B46E5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503F961A" w14:textId="77777777" w:rsidR="005E349A" w:rsidRPr="00CE0FDD" w:rsidRDefault="005E349A" w:rsidP="000B46E5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услуга передачи данных:</w:t>
            </w:r>
          </w:p>
          <w:p w14:paraId="326E3365" w14:textId="77777777" w:rsidR="005E349A" w:rsidRPr="00CE0FDD" w:rsidRDefault="005E349A" w:rsidP="00A01CFB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в городах и городских поселках</w:t>
            </w:r>
          </w:p>
          <w:p w14:paraId="48B67C43" w14:textId="77777777" w:rsidR="005E349A" w:rsidRPr="00CE0FDD" w:rsidRDefault="005E349A" w:rsidP="00A01CFB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1BC9F6A0" w14:textId="77777777" w:rsidR="005E349A" w:rsidRPr="00CE0FDD" w:rsidRDefault="005E349A" w:rsidP="00A01CFB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в сельских населенных пунктах</w:t>
            </w:r>
          </w:p>
          <w:p w14:paraId="2E071B43" w14:textId="77777777" w:rsidR="005E349A" w:rsidRPr="00CE0FDD" w:rsidRDefault="005E349A" w:rsidP="000B46E5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61ADA996" w14:textId="77777777" w:rsidR="005E349A" w:rsidRPr="00CE0FDD" w:rsidRDefault="005E349A" w:rsidP="000B46E5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</w:p>
          <w:p w14:paraId="5E4FCDEF" w14:textId="77777777" w:rsidR="005E349A" w:rsidRPr="00CE0FDD" w:rsidRDefault="005E349A" w:rsidP="002B5FE8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услуга по трансляции телевизионных программ</w:t>
            </w:r>
          </w:p>
        </w:tc>
        <w:tc>
          <w:tcPr>
            <w:tcW w:w="2552" w:type="dxa"/>
            <w:noWrap/>
          </w:tcPr>
          <w:p w14:paraId="369C3FFD" w14:textId="77777777" w:rsidR="005E349A" w:rsidRPr="00CE0FD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234F918C" w14:textId="77777777" w:rsidR="005E349A" w:rsidRPr="00CE0FD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3E8F6A05" w14:textId="77777777" w:rsidR="005E349A" w:rsidRPr="00CE0FD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1EE32A92" w14:textId="77777777" w:rsidR="005E349A" w:rsidRPr="00CE0FD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0BE4D3F9" w14:textId="77777777" w:rsidR="005E349A" w:rsidRPr="00CE0FDD" w:rsidRDefault="005E349A" w:rsidP="002B5FE8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64A49C05" w14:textId="77777777" w:rsidR="005E349A" w:rsidRPr="00CE0FD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1A025E3C" w14:textId="77777777" w:rsidR="005E349A" w:rsidRPr="00CE0FD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не более шести месяцев с даты подачи заявления</w:t>
            </w:r>
          </w:p>
          <w:p w14:paraId="67E5E548" w14:textId="77777777" w:rsidR="005E349A" w:rsidRPr="00CE0FDD" w:rsidRDefault="005E349A" w:rsidP="00424147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 xml:space="preserve"> не более одного года с даты </w:t>
            </w:r>
          </w:p>
          <w:p w14:paraId="7999F1EA" w14:textId="77777777" w:rsidR="005E349A" w:rsidRPr="00CE0FDD" w:rsidRDefault="005E349A" w:rsidP="00424147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 xml:space="preserve"> подачи заявления</w:t>
            </w:r>
          </w:p>
          <w:p w14:paraId="21E29A64" w14:textId="77777777" w:rsidR="005E349A" w:rsidRPr="00CE0FD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0D49B5E3" w14:textId="77777777" w:rsidR="005E349A" w:rsidRPr="00CE0FDD" w:rsidRDefault="005E349A" w:rsidP="00A01CFB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5FD38AD9" w14:textId="77777777" w:rsidR="005E349A" w:rsidRPr="00CE0FDD" w:rsidRDefault="005E349A" w:rsidP="002B5FE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не более шести месяцев с даты подачи заявления</w:t>
            </w:r>
          </w:p>
          <w:p w14:paraId="51828850" w14:textId="77777777" w:rsidR="005E349A" w:rsidRPr="00CE0FD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не более двух лет с даты подачи заявления</w:t>
            </w:r>
          </w:p>
          <w:p w14:paraId="17B44AF8" w14:textId="77777777" w:rsidR="005E349A" w:rsidRPr="00CE0FDD" w:rsidRDefault="005E349A" w:rsidP="00424147">
            <w:pPr>
              <w:rPr>
                <w:sz w:val="22"/>
                <w:szCs w:val="22"/>
              </w:rPr>
            </w:pPr>
          </w:p>
          <w:p w14:paraId="7AACC0C4" w14:textId="77777777" w:rsidR="005E349A" w:rsidRPr="00CE0FDD" w:rsidRDefault="005E349A" w:rsidP="00424147">
            <w:pPr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не более шести месяцев с даты подачи заявления</w:t>
            </w:r>
          </w:p>
        </w:tc>
        <w:tc>
          <w:tcPr>
            <w:tcW w:w="2976" w:type="dxa"/>
            <w:noWrap/>
          </w:tcPr>
          <w:p w14:paraId="506C13A4" w14:textId="77777777" w:rsidR="005E349A" w:rsidRPr="00CE0FDD" w:rsidRDefault="005E349A" w:rsidP="00BF276E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5D3A5EE8" w14:textId="77777777" w:rsidR="005E349A" w:rsidRPr="00CE0FDD" w:rsidRDefault="005E349A" w:rsidP="00BF276E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2357CC70" w14:textId="77777777" w:rsidR="005E349A" w:rsidRPr="00CE0FDD" w:rsidRDefault="005E349A" w:rsidP="00BF276E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7A4ABC93" w14:textId="77777777" w:rsidR="005E349A" w:rsidRPr="00CE0FDD" w:rsidRDefault="005E349A" w:rsidP="00BF276E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20315614" w14:textId="77777777" w:rsidR="005E349A" w:rsidRPr="00CE0FDD" w:rsidRDefault="005E349A" w:rsidP="00BF276E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1FC00EB7" w14:textId="77777777" w:rsidR="005E349A" w:rsidRPr="00CE0FDD" w:rsidRDefault="005E349A" w:rsidP="00BF276E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260146F8" w14:textId="77777777" w:rsidR="005E349A" w:rsidRPr="00CE0FDD" w:rsidRDefault="005E349A" w:rsidP="00BF276E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не более шести месяцев с даты подачи заявления</w:t>
            </w:r>
          </w:p>
          <w:p w14:paraId="1A0C4C52" w14:textId="77777777" w:rsidR="005E349A" w:rsidRPr="00CE0FDD" w:rsidRDefault="005E349A" w:rsidP="00BF276E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 xml:space="preserve"> не более одного года с даты </w:t>
            </w:r>
          </w:p>
          <w:p w14:paraId="64D8B06A" w14:textId="77777777" w:rsidR="005E349A" w:rsidRPr="00CE0FDD" w:rsidRDefault="005E349A" w:rsidP="00BF276E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 xml:space="preserve"> подачи заявления</w:t>
            </w:r>
          </w:p>
          <w:p w14:paraId="67F4CF69" w14:textId="77777777" w:rsidR="005E349A" w:rsidRPr="00CE0FDD" w:rsidRDefault="005E349A" w:rsidP="00BF276E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35C5E77B" w14:textId="77777777" w:rsidR="005E349A" w:rsidRPr="00CE0FDD" w:rsidRDefault="005E349A" w:rsidP="00BF276E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044E2896" w14:textId="77777777" w:rsidR="005E349A" w:rsidRPr="00CE0FDD" w:rsidRDefault="005E349A" w:rsidP="00BF276E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не более шести месяцев с даты подачи заявления</w:t>
            </w:r>
          </w:p>
          <w:p w14:paraId="4577C03C" w14:textId="77777777" w:rsidR="005E349A" w:rsidRPr="00CE0FDD" w:rsidRDefault="005E349A" w:rsidP="00BF276E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не более двух лет с даты подачи заявления</w:t>
            </w:r>
          </w:p>
          <w:p w14:paraId="1E168B0D" w14:textId="77777777" w:rsidR="005E349A" w:rsidRPr="00CE0FDD" w:rsidRDefault="005E349A" w:rsidP="00BF276E">
            <w:pPr>
              <w:rPr>
                <w:sz w:val="22"/>
                <w:szCs w:val="22"/>
              </w:rPr>
            </w:pPr>
          </w:p>
          <w:p w14:paraId="61E12F9D" w14:textId="77777777" w:rsidR="005E349A" w:rsidRPr="00CE0FDD" w:rsidRDefault="005E349A" w:rsidP="00BF276E">
            <w:pPr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не более шести месяцев с даты подачи заявления</w:t>
            </w:r>
          </w:p>
        </w:tc>
        <w:tc>
          <w:tcPr>
            <w:tcW w:w="2268" w:type="dxa"/>
            <w:noWrap/>
          </w:tcPr>
          <w:p w14:paraId="16EC753A" w14:textId="77777777" w:rsidR="005E349A" w:rsidRPr="00CE0FDD" w:rsidRDefault="005E349A" w:rsidP="00751C8B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</w:p>
          <w:p w14:paraId="0859E7B9" w14:textId="77777777" w:rsidR="005E349A" w:rsidRPr="00CE0FDD" w:rsidRDefault="005E349A" w:rsidP="00751C8B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</w:p>
          <w:p w14:paraId="7C1B59C7" w14:textId="77777777" w:rsidR="005E349A" w:rsidRPr="00CE0FDD" w:rsidRDefault="005E349A" w:rsidP="00751C8B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</w:p>
          <w:p w14:paraId="405022A0" w14:textId="77777777" w:rsidR="005E349A" w:rsidRPr="00CE0FDD" w:rsidRDefault="005E349A" w:rsidP="00751C8B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</w:p>
          <w:p w14:paraId="5D4D2D5D" w14:textId="77777777" w:rsidR="005E349A" w:rsidRPr="00CE0FDD" w:rsidRDefault="005E349A" w:rsidP="00751C8B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</w:p>
          <w:p w14:paraId="74D22F6F" w14:textId="77777777" w:rsidR="005E349A" w:rsidRPr="00CE0FDD" w:rsidRDefault="005E349A" w:rsidP="00751C8B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</w:p>
          <w:p w14:paraId="3E72AFAF" w14:textId="77777777" w:rsidR="005E349A" w:rsidRPr="00CE0FDD" w:rsidRDefault="005E349A" w:rsidP="00751C8B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выполняется</w:t>
            </w:r>
          </w:p>
          <w:p w14:paraId="50CA97E0" w14:textId="77777777" w:rsidR="005E349A" w:rsidRPr="00CE0FDD" w:rsidRDefault="005E349A" w:rsidP="002B5FE8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07315B46" w14:textId="77777777" w:rsidR="005E349A" w:rsidRPr="00CE0FDD" w:rsidRDefault="005E349A" w:rsidP="00A01CFB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выполняется</w:t>
            </w:r>
          </w:p>
          <w:p w14:paraId="0B873951" w14:textId="77777777" w:rsidR="005E349A" w:rsidRPr="00CE0FDD" w:rsidRDefault="005E349A" w:rsidP="00A01CFB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</w:p>
          <w:p w14:paraId="5DAE8455" w14:textId="77777777" w:rsidR="005E349A" w:rsidRPr="00CE0FDD" w:rsidRDefault="005E349A" w:rsidP="002B5FE8">
            <w:pPr>
              <w:widowControl w:val="0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</w:p>
          <w:p w14:paraId="0B179BA8" w14:textId="77777777" w:rsidR="005E349A" w:rsidRPr="00CE0FDD" w:rsidRDefault="005E349A" w:rsidP="00A01CFB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</w:p>
          <w:p w14:paraId="23BB294A" w14:textId="77777777" w:rsidR="005E349A" w:rsidRPr="00CE0FDD" w:rsidRDefault="005E349A" w:rsidP="002B5FE8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выполняется</w:t>
            </w:r>
          </w:p>
          <w:p w14:paraId="5E2BCAA2" w14:textId="77777777" w:rsidR="005E349A" w:rsidRPr="00CE0FDD" w:rsidRDefault="005E349A" w:rsidP="00A01CFB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</w:p>
          <w:p w14:paraId="51097F05" w14:textId="77777777" w:rsidR="005E349A" w:rsidRPr="00CE0FDD" w:rsidRDefault="005E349A" w:rsidP="00424147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выполняется</w:t>
            </w:r>
          </w:p>
          <w:p w14:paraId="745AB84F" w14:textId="77777777" w:rsidR="005E349A" w:rsidRPr="00CE0FDD" w:rsidRDefault="005E349A" w:rsidP="00A01CFB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</w:p>
          <w:p w14:paraId="575D9234" w14:textId="77777777" w:rsidR="005E349A" w:rsidRPr="00CE0FDD" w:rsidRDefault="005E349A" w:rsidP="00424147">
            <w:pPr>
              <w:rPr>
                <w:sz w:val="22"/>
                <w:szCs w:val="22"/>
              </w:rPr>
            </w:pPr>
          </w:p>
          <w:p w14:paraId="3BBEB71F" w14:textId="77777777" w:rsidR="005E349A" w:rsidRPr="00CE0FDD" w:rsidRDefault="005E349A" w:rsidP="002B5FE8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выполняется</w:t>
            </w:r>
          </w:p>
        </w:tc>
      </w:tr>
      <w:tr w:rsidR="005E349A" w:rsidRPr="00CE0FDD" w14:paraId="5223B4AC" w14:textId="77777777" w:rsidTr="005E349A">
        <w:trPr>
          <w:trHeight w:val="20"/>
        </w:trPr>
        <w:tc>
          <w:tcPr>
            <w:tcW w:w="567" w:type="dxa"/>
            <w:noWrap/>
          </w:tcPr>
          <w:p w14:paraId="736B233A" w14:textId="77777777" w:rsidR="005E349A" w:rsidRPr="00CE0FDD" w:rsidRDefault="005E349A" w:rsidP="002B5FE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CE0FDD">
              <w:rPr>
                <w:noProof/>
                <w:sz w:val="22"/>
                <w:szCs w:val="22"/>
              </w:rPr>
              <w:t>21.</w:t>
            </w:r>
          </w:p>
        </w:tc>
        <w:tc>
          <w:tcPr>
            <w:tcW w:w="4253" w:type="dxa"/>
            <w:noWrap/>
          </w:tcPr>
          <w:p w14:paraId="7033675F" w14:textId="77777777" w:rsidR="005E349A" w:rsidRPr="00CE0FDD" w:rsidRDefault="005E349A" w:rsidP="000B46E5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  <w:shd w:val="clear" w:color="auto" w:fill="FFFFFF"/>
              </w:rPr>
              <w:t> Базовый объем услуг сотовой подвижной электросвязи</w:t>
            </w:r>
          </w:p>
        </w:tc>
        <w:tc>
          <w:tcPr>
            <w:tcW w:w="2552" w:type="dxa"/>
            <w:noWrap/>
          </w:tcPr>
          <w:p w14:paraId="7F1198BA" w14:textId="77777777" w:rsidR="005E349A" w:rsidRPr="00CE0FDD" w:rsidRDefault="005E349A" w:rsidP="008A169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E0FDD">
              <w:rPr>
                <w:color w:val="000000"/>
                <w:sz w:val="22"/>
                <w:szCs w:val="22"/>
                <w:shd w:val="clear" w:color="auto" w:fill="FFFFFF"/>
              </w:rPr>
              <w:t>в течение календарного месяца – 200 минут голосового трафика во все сети электросвязи на территории Республики Беларусь, 2 Гб трафика передачи данных, 50 СМС-</w:t>
            </w:r>
            <w:r w:rsidRPr="00CE0FDD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сообщений</w:t>
            </w:r>
          </w:p>
        </w:tc>
        <w:tc>
          <w:tcPr>
            <w:tcW w:w="2976" w:type="dxa"/>
            <w:noWrap/>
          </w:tcPr>
          <w:p w14:paraId="611D0317" w14:textId="77777777" w:rsidR="005E349A" w:rsidRPr="00CE0FDD" w:rsidRDefault="005E349A" w:rsidP="00CE0FDD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E0FDD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в течение календарного месяца – 200 минут голосового трафика во все сети электросвязи на территории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области</w:t>
            </w:r>
            <w:r w:rsidRPr="00CE0FDD">
              <w:rPr>
                <w:color w:val="000000"/>
                <w:sz w:val="22"/>
                <w:szCs w:val="22"/>
                <w:shd w:val="clear" w:color="auto" w:fill="FFFFFF"/>
              </w:rPr>
              <w:t>, 2 Гб трафика передачи данных, 50 СМС-сообщений</w:t>
            </w:r>
          </w:p>
        </w:tc>
        <w:tc>
          <w:tcPr>
            <w:tcW w:w="2268" w:type="dxa"/>
            <w:noWrap/>
          </w:tcPr>
          <w:p w14:paraId="310C7C5F" w14:textId="77777777" w:rsidR="005E349A" w:rsidRPr="00CE0FDD" w:rsidRDefault="005E349A" w:rsidP="00CE0FDD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выполняется</w:t>
            </w:r>
          </w:p>
          <w:p w14:paraId="470C1B62" w14:textId="77777777" w:rsidR="005E349A" w:rsidRPr="00CE0FDD" w:rsidRDefault="005E349A" w:rsidP="00EE1D35">
            <w:pPr>
              <w:ind w:left="57" w:right="57"/>
              <w:rPr>
                <w:sz w:val="22"/>
                <w:szCs w:val="22"/>
              </w:rPr>
            </w:pPr>
          </w:p>
        </w:tc>
      </w:tr>
      <w:tr w:rsidR="005E349A" w:rsidRPr="00CE0FDD" w14:paraId="715B7C0B" w14:textId="77777777" w:rsidTr="005E349A">
        <w:trPr>
          <w:trHeight w:val="20"/>
        </w:trPr>
        <w:tc>
          <w:tcPr>
            <w:tcW w:w="567" w:type="dxa"/>
            <w:noWrap/>
          </w:tcPr>
          <w:p w14:paraId="3ED70A05" w14:textId="77777777" w:rsidR="005E349A" w:rsidRPr="00CE0FDD" w:rsidRDefault="005E349A" w:rsidP="002B5FE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CE0FDD">
              <w:rPr>
                <w:noProof/>
                <w:sz w:val="22"/>
                <w:szCs w:val="22"/>
              </w:rPr>
              <w:lastRenderedPageBreak/>
              <w:t>22.</w:t>
            </w:r>
          </w:p>
        </w:tc>
        <w:tc>
          <w:tcPr>
            <w:tcW w:w="4253" w:type="dxa"/>
            <w:noWrap/>
          </w:tcPr>
          <w:p w14:paraId="5AA82BFE" w14:textId="77777777" w:rsidR="005E349A" w:rsidRPr="00CE0FDD" w:rsidRDefault="005E349A" w:rsidP="00BF276E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Исключен</w:t>
            </w:r>
          </w:p>
        </w:tc>
        <w:tc>
          <w:tcPr>
            <w:tcW w:w="2552" w:type="dxa"/>
            <w:noWrap/>
          </w:tcPr>
          <w:p w14:paraId="00ACA8BD" w14:textId="77777777" w:rsidR="005E349A" w:rsidRPr="00CE0FD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976" w:type="dxa"/>
            <w:noWrap/>
          </w:tcPr>
          <w:p w14:paraId="7AD1F8A1" w14:textId="77777777" w:rsidR="005E349A" w:rsidRPr="00CE0FD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43C2B81" w14:textId="77777777" w:rsidR="005E349A" w:rsidRPr="00CE0FDD" w:rsidRDefault="005E349A" w:rsidP="00EE1D35">
            <w:pPr>
              <w:ind w:left="57" w:right="57"/>
              <w:rPr>
                <w:sz w:val="22"/>
                <w:szCs w:val="22"/>
              </w:rPr>
            </w:pPr>
          </w:p>
        </w:tc>
      </w:tr>
      <w:tr w:rsidR="005E349A" w:rsidRPr="00CE0FDD" w14:paraId="4C6E8B10" w14:textId="77777777" w:rsidTr="005E349A">
        <w:trPr>
          <w:trHeight w:val="787"/>
        </w:trPr>
        <w:tc>
          <w:tcPr>
            <w:tcW w:w="567" w:type="dxa"/>
            <w:noWrap/>
          </w:tcPr>
          <w:p w14:paraId="5DB2986C" w14:textId="77777777" w:rsidR="005E349A" w:rsidRPr="00CE0FD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CE0FDD">
              <w:rPr>
                <w:noProof/>
                <w:sz w:val="22"/>
                <w:szCs w:val="22"/>
              </w:rPr>
              <w:t>23.</w:t>
            </w:r>
          </w:p>
          <w:p w14:paraId="278E4CC4" w14:textId="77777777" w:rsidR="005E349A" w:rsidRPr="00CE0FD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</w:p>
          <w:p w14:paraId="1923B367" w14:textId="77777777" w:rsidR="005E349A" w:rsidRPr="00CE0FD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4253" w:type="dxa"/>
            <w:noWrap/>
          </w:tcPr>
          <w:p w14:paraId="09A632BD" w14:textId="77777777" w:rsidR="005E349A" w:rsidRPr="00CE0FDD" w:rsidRDefault="005E349A" w:rsidP="000B46E5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Частота доставки почты:</w:t>
            </w:r>
          </w:p>
          <w:p w14:paraId="47F5389A" w14:textId="77777777" w:rsidR="005E349A" w:rsidRPr="00CE0FDD" w:rsidRDefault="005E349A" w:rsidP="000B46E5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 xml:space="preserve">в районах, в том числе в агрогородках </w:t>
            </w:r>
          </w:p>
        </w:tc>
        <w:tc>
          <w:tcPr>
            <w:tcW w:w="2552" w:type="dxa"/>
            <w:noWrap/>
          </w:tcPr>
          <w:p w14:paraId="258951C6" w14:textId="77777777" w:rsidR="005E349A" w:rsidRPr="00CE0FD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  <w:shd w:val="clear" w:color="auto" w:fill="FFFFFF"/>
              </w:rPr>
            </w:pPr>
          </w:p>
          <w:p w14:paraId="2012ED00" w14:textId="77777777" w:rsidR="005E349A" w:rsidRPr="00CE0FD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  <w:shd w:val="clear" w:color="auto" w:fill="FFFFFF"/>
              </w:rPr>
              <w:t>один раз в день не менее пяти дней в неделю</w:t>
            </w:r>
          </w:p>
          <w:p w14:paraId="111AEB33" w14:textId="77777777" w:rsidR="005E349A" w:rsidRPr="00CE0FD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976" w:type="dxa"/>
            <w:noWrap/>
          </w:tcPr>
          <w:p w14:paraId="50BDC0F8" w14:textId="77777777" w:rsidR="005E349A" w:rsidRPr="00CE0FDD" w:rsidRDefault="005E349A" w:rsidP="009B16B3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  <w:shd w:val="clear" w:color="auto" w:fill="FFFFFF"/>
              </w:rPr>
            </w:pPr>
          </w:p>
          <w:p w14:paraId="1AA0C1D6" w14:textId="77777777" w:rsidR="005E349A" w:rsidRPr="00CE0FDD" w:rsidRDefault="005E349A" w:rsidP="009B16B3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  <w:shd w:val="clear" w:color="auto" w:fill="FFFFFF"/>
              </w:rPr>
              <w:t>один раз в день не менее пяти дней в неделю</w:t>
            </w:r>
          </w:p>
          <w:p w14:paraId="2438FD1F" w14:textId="77777777" w:rsidR="005E349A" w:rsidRPr="00CE0FDD" w:rsidRDefault="005E349A" w:rsidP="009B16B3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9534197" w14:textId="77777777" w:rsidR="005E349A" w:rsidRPr="00CE0FDD" w:rsidRDefault="005E349A" w:rsidP="00751C8B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</w:p>
          <w:p w14:paraId="4A080197" w14:textId="77777777" w:rsidR="005E349A" w:rsidRPr="00CE0FDD" w:rsidRDefault="005E349A" w:rsidP="00751C8B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выполняется</w:t>
            </w:r>
          </w:p>
          <w:p w14:paraId="3031DF7D" w14:textId="77777777" w:rsidR="005E349A" w:rsidRPr="00CE0FDD" w:rsidRDefault="005E349A" w:rsidP="00EE1D35">
            <w:pPr>
              <w:ind w:left="57" w:right="57"/>
              <w:rPr>
                <w:sz w:val="22"/>
                <w:szCs w:val="22"/>
              </w:rPr>
            </w:pPr>
          </w:p>
        </w:tc>
      </w:tr>
      <w:tr w:rsidR="005E349A" w:rsidRPr="00CE0FDD" w14:paraId="2E2866C2" w14:textId="77777777" w:rsidTr="005E349A">
        <w:trPr>
          <w:trHeight w:val="787"/>
        </w:trPr>
        <w:tc>
          <w:tcPr>
            <w:tcW w:w="567" w:type="dxa"/>
            <w:noWrap/>
          </w:tcPr>
          <w:p w14:paraId="47D9C8B1" w14:textId="77777777" w:rsidR="005E349A" w:rsidRPr="00CE0FDD" w:rsidRDefault="005E349A" w:rsidP="00BF27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CE0FDD">
              <w:rPr>
                <w:noProof/>
                <w:sz w:val="22"/>
                <w:szCs w:val="22"/>
              </w:rPr>
              <w:t>23</w:t>
            </w:r>
            <w:r w:rsidRPr="00CE0FDD">
              <w:rPr>
                <w:noProof/>
                <w:sz w:val="22"/>
                <w:szCs w:val="22"/>
                <w:vertAlign w:val="superscript"/>
              </w:rPr>
              <w:t>1</w:t>
            </w:r>
            <w:r w:rsidRPr="00CE0FDD">
              <w:rPr>
                <w:noProof/>
                <w:sz w:val="22"/>
                <w:szCs w:val="22"/>
              </w:rPr>
              <w:t>.</w:t>
            </w:r>
          </w:p>
          <w:p w14:paraId="08F50D04" w14:textId="77777777" w:rsidR="005E349A" w:rsidRPr="00CE0FDD" w:rsidRDefault="005E349A" w:rsidP="00BF276E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</w:p>
          <w:p w14:paraId="3C00F658" w14:textId="77777777" w:rsidR="005E349A" w:rsidRPr="00CE0FDD" w:rsidRDefault="005E349A" w:rsidP="00BF276E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4253" w:type="dxa"/>
            <w:noWrap/>
          </w:tcPr>
          <w:p w14:paraId="0BF76809" w14:textId="77777777" w:rsidR="005E349A" w:rsidRPr="00CE0FDD" w:rsidRDefault="005E349A" w:rsidP="000B46E5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Доступ населения к услугам почтовой связи, оказываемым посредством национальной почтовой электронной системы</w:t>
            </w:r>
          </w:p>
        </w:tc>
        <w:tc>
          <w:tcPr>
            <w:tcW w:w="2552" w:type="dxa"/>
            <w:noWrap/>
          </w:tcPr>
          <w:p w14:paraId="2D5EE17C" w14:textId="77777777" w:rsidR="005E349A" w:rsidRPr="00CE0FDD" w:rsidRDefault="005E349A" w:rsidP="00BF276E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 xml:space="preserve">100 процентов </w:t>
            </w:r>
          </w:p>
        </w:tc>
        <w:tc>
          <w:tcPr>
            <w:tcW w:w="2976" w:type="dxa"/>
            <w:noWrap/>
          </w:tcPr>
          <w:p w14:paraId="2BFD1F13" w14:textId="77777777" w:rsidR="005E349A" w:rsidRPr="00CE0FDD" w:rsidRDefault="005E349A" w:rsidP="00BF276E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 xml:space="preserve">100 процентов </w:t>
            </w:r>
          </w:p>
        </w:tc>
        <w:tc>
          <w:tcPr>
            <w:tcW w:w="2268" w:type="dxa"/>
            <w:noWrap/>
          </w:tcPr>
          <w:p w14:paraId="289DEB41" w14:textId="77777777" w:rsidR="005E349A" w:rsidRPr="00CE0FDD" w:rsidRDefault="005E349A" w:rsidP="00BF276E">
            <w:pPr>
              <w:ind w:left="57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 xml:space="preserve">100 процентов </w:t>
            </w:r>
          </w:p>
        </w:tc>
      </w:tr>
      <w:tr w:rsidR="005E349A" w:rsidRPr="00CE0FDD" w14:paraId="5FAB9A13" w14:textId="77777777" w:rsidTr="005E349A">
        <w:trPr>
          <w:trHeight w:val="549"/>
        </w:trPr>
        <w:tc>
          <w:tcPr>
            <w:tcW w:w="567" w:type="dxa"/>
            <w:noWrap/>
          </w:tcPr>
          <w:p w14:paraId="5EFAF538" w14:textId="77777777" w:rsidR="005E349A" w:rsidRPr="00CE0FD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CE0FDD">
              <w:rPr>
                <w:noProof/>
                <w:sz w:val="22"/>
                <w:szCs w:val="22"/>
              </w:rPr>
              <w:t>24.</w:t>
            </w:r>
          </w:p>
        </w:tc>
        <w:tc>
          <w:tcPr>
            <w:tcW w:w="4253" w:type="dxa"/>
            <w:noWrap/>
          </w:tcPr>
          <w:p w14:paraId="5C9E4FE4" w14:textId="77777777" w:rsidR="005E349A" w:rsidRPr="00CE0FDD" w:rsidRDefault="005E349A" w:rsidP="000B46E5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>Обеспечение доступа населения в сельской местности к услугам почтовой связи, оказываемым национальным оператором почтовой связи посредством сервиса «Мобильный почтальон»</w:t>
            </w:r>
          </w:p>
        </w:tc>
        <w:tc>
          <w:tcPr>
            <w:tcW w:w="2552" w:type="dxa"/>
            <w:noWrap/>
          </w:tcPr>
          <w:p w14:paraId="406BC2E8" w14:textId="77777777" w:rsidR="005E349A" w:rsidRPr="00CE0FDD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 xml:space="preserve">100 процентов </w:t>
            </w:r>
          </w:p>
        </w:tc>
        <w:tc>
          <w:tcPr>
            <w:tcW w:w="2976" w:type="dxa"/>
            <w:noWrap/>
          </w:tcPr>
          <w:p w14:paraId="01211966" w14:textId="77777777" w:rsidR="005E349A" w:rsidRPr="00CE0FDD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 xml:space="preserve">100 процентов </w:t>
            </w:r>
          </w:p>
        </w:tc>
        <w:tc>
          <w:tcPr>
            <w:tcW w:w="2268" w:type="dxa"/>
            <w:noWrap/>
          </w:tcPr>
          <w:p w14:paraId="6DD80CBC" w14:textId="77777777" w:rsidR="005E349A" w:rsidRPr="00CE0FDD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CE0FDD">
              <w:rPr>
                <w:sz w:val="22"/>
                <w:szCs w:val="22"/>
              </w:rPr>
              <w:t xml:space="preserve">100 процентов </w:t>
            </w:r>
          </w:p>
        </w:tc>
      </w:tr>
      <w:tr w:rsidR="005E349A" w:rsidRPr="00C44011" w14:paraId="7A5A8BCF" w14:textId="77777777" w:rsidTr="001C7C43">
        <w:trPr>
          <w:trHeight w:val="20"/>
        </w:trPr>
        <w:tc>
          <w:tcPr>
            <w:tcW w:w="12616" w:type="dxa"/>
            <w:gridSpan w:val="5"/>
            <w:noWrap/>
          </w:tcPr>
          <w:p w14:paraId="7AE5577E" w14:textId="724A66C4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В области транспорта</w:t>
            </w:r>
          </w:p>
        </w:tc>
      </w:tr>
      <w:tr w:rsidR="005E349A" w:rsidRPr="00C44011" w14:paraId="3A9099D7" w14:textId="77777777" w:rsidTr="005E349A">
        <w:trPr>
          <w:trHeight w:val="1014"/>
        </w:trPr>
        <w:tc>
          <w:tcPr>
            <w:tcW w:w="567" w:type="dxa"/>
            <w:noWrap/>
          </w:tcPr>
          <w:p w14:paraId="7EB29016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C44011">
              <w:rPr>
                <w:noProof/>
                <w:sz w:val="22"/>
                <w:szCs w:val="22"/>
              </w:rPr>
              <w:t>25.</w:t>
            </w:r>
          </w:p>
          <w:p w14:paraId="234EA0FE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1A82F3A3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2CC97302" w14:textId="77777777" w:rsidR="005E349A" w:rsidRPr="00C44011" w:rsidRDefault="005E349A" w:rsidP="004E3EC3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</w:tc>
        <w:tc>
          <w:tcPr>
            <w:tcW w:w="4253" w:type="dxa"/>
            <w:noWrap/>
          </w:tcPr>
          <w:p w14:paraId="474DCF72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Норматив наличия пассажирских терминалов для обслуживания пассажиров автобусных маршрутов</w:t>
            </w:r>
          </w:p>
        </w:tc>
        <w:tc>
          <w:tcPr>
            <w:tcW w:w="2552" w:type="dxa"/>
            <w:noWrap/>
          </w:tcPr>
          <w:p w14:paraId="0F1C1957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один-два пассажирских терминала на один район</w:t>
            </w:r>
          </w:p>
        </w:tc>
        <w:tc>
          <w:tcPr>
            <w:tcW w:w="2976" w:type="dxa"/>
            <w:noWrap/>
          </w:tcPr>
          <w:p w14:paraId="4404D8AD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6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один-два пассажирских терминала на один район</w:t>
            </w:r>
          </w:p>
        </w:tc>
        <w:tc>
          <w:tcPr>
            <w:tcW w:w="2268" w:type="dxa"/>
            <w:noWrap/>
          </w:tcPr>
          <w:p w14:paraId="08F935EC" w14:textId="77777777" w:rsidR="005E349A" w:rsidRPr="00C44011" w:rsidRDefault="005E349A" w:rsidP="002559A1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1 пассажирский терминал</w:t>
            </w:r>
          </w:p>
        </w:tc>
      </w:tr>
      <w:tr w:rsidR="005E349A" w:rsidRPr="00C44011" w14:paraId="142965A2" w14:textId="77777777" w:rsidTr="005E349A">
        <w:trPr>
          <w:trHeight w:val="265"/>
        </w:trPr>
        <w:tc>
          <w:tcPr>
            <w:tcW w:w="567" w:type="dxa"/>
            <w:noWrap/>
          </w:tcPr>
          <w:p w14:paraId="586AAAC4" w14:textId="77777777" w:rsidR="005E349A" w:rsidRPr="00C44011" w:rsidRDefault="005E349A" w:rsidP="00780B4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C44011">
              <w:rPr>
                <w:noProof/>
                <w:sz w:val="22"/>
                <w:szCs w:val="22"/>
              </w:rPr>
              <w:t>26.</w:t>
            </w:r>
          </w:p>
        </w:tc>
        <w:tc>
          <w:tcPr>
            <w:tcW w:w="4253" w:type="dxa"/>
            <w:noWrap/>
          </w:tcPr>
          <w:p w14:paraId="0F25FCFE" w14:textId="77777777" w:rsidR="005E349A" w:rsidRPr="00C44011" w:rsidRDefault="005E349A" w:rsidP="00780B4E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Охват транспортным обслуживанием (с учетом железнодорожного транспорта и внутреннего водного транспорта в навигационный период):      </w:t>
            </w:r>
          </w:p>
          <w:p w14:paraId="3F67634E" w14:textId="77777777" w:rsidR="005E349A" w:rsidRPr="00C44011" w:rsidRDefault="005E349A" w:rsidP="00780B4E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   административных центров   </w:t>
            </w:r>
          </w:p>
          <w:p w14:paraId="7C5988AA" w14:textId="77777777" w:rsidR="005E349A" w:rsidRPr="00C44011" w:rsidRDefault="005E349A" w:rsidP="00780B4E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   сельсоветов</w:t>
            </w:r>
          </w:p>
          <w:p w14:paraId="11DCE017" w14:textId="77777777" w:rsidR="005E349A" w:rsidRPr="00C44011" w:rsidRDefault="005E349A" w:rsidP="00780B4E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   </w:t>
            </w:r>
          </w:p>
          <w:p w14:paraId="618D8F6C" w14:textId="77777777" w:rsidR="005E349A" w:rsidRPr="00C44011" w:rsidRDefault="005E349A" w:rsidP="00780B4E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</w:p>
          <w:p w14:paraId="0EC3FD80" w14:textId="77777777" w:rsidR="005E349A" w:rsidRPr="00C44011" w:rsidRDefault="005E349A" w:rsidP="00476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FE0D41F" w14:textId="77777777" w:rsidR="005E349A" w:rsidRPr="00C44011" w:rsidRDefault="005E349A" w:rsidP="00780B4E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   агрогородков с численностью   </w:t>
            </w:r>
          </w:p>
          <w:p w14:paraId="3F365AB7" w14:textId="77777777" w:rsidR="005E349A" w:rsidRPr="00C44011" w:rsidRDefault="005E349A" w:rsidP="00780B4E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   населения более 1 тыс. человек</w:t>
            </w:r>
          </w:p>
        </w:tc>
        <w:tc>
          <w:tcPr>
            <w:tcW w:w="2552" w:type="dxa"/>
            <w:noWrap/>
          </w:tcPr>
          <w:p w14:paraId="2342F3D3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A90BB38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D6B3DD0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62F590A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1778D81" w14:textId="77777777" w:rsidR="005E349A" w:rsidRPr="00C44011" w:rsidRDefault="005E349A" w:rsidP="00C44D45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100 процентов при  обязательном выполнении  не   менее  16 рейсов  в неделю  </w:t>
            </w:r>
          </w:p>
          <w:p w14:paraId="527C6288" w14:textId="77777777" w:rsidR="005E349A" w:rsidRPr="00C44011" w:rsidRDefault="005E349A" w:rsidP="00780B4E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</w:p>
          <w:p w14:paraId="08DCDEFD" w14:textId="77777777" w:rsidR="005E349A" w:rsidRPr="00C44011" w:rsidRDefault="005E349A" w:rsidP="00780B4E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100 процентов при  обязательном выполнении  не менее  28 рейсов  в  неделю  </w:t>
            </w:r>
          </w:p>
        </w:tc>
        <w:tc>
          <w:tcPr>
            <w:tcW w:w="2976" w:type="dxa"/>
            <w:noWrap/>
          </w:tcPr>
          <w:p w14:paraId="1C6352C0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6A4420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CC45830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3781E1A" w14:textId="77777777" w:rsidR="005E349A" w:rsidRPr="00C44011" w:rsidRDefault="005E349A" w:rsidP="002559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279E3D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100 процентов при  обязательном выполнении  не   менее  16 рейсов  в неделю  </w:t>
            </w:r>
          </w:p>
          <w:p w14:paraId="74EE7F58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</w:p>
          <w:p w14:paraId="7C985677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100 процентов при  обязательном выполнении  не менее  28 рейсов  в  неделю  </w:t>
            </w:r>
          </w:p>
        </w:tc>
        <w:tc>
          <w:tcPr>
            <w:tcW w:w="2268" w:type="dxa"/>
            <w:noWrap/>
          </w:tcPr>
          <w:p w14:paraId="7B3A0B0A" w14:textId="77777777" w:rsidR="005E349A" w:rsidRPr="00C44011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 </w:t>
            </w:r>
          </w:p>
          <w:p w14:paraId="7CC6698D" w14:textId="77777777" w:rsidR="005E349A" w:rsidRPr="00C44011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62CC4E37" w14:textId="77777777" w:rsidR="005E349A" w:rsidRPr="00C44011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52E187E5" w14:textId="77777777" w:rsidR="005E349A" w:rsidRPr="00C44011" w:rsidRDefault="005E349A" w:rsidP="00B01BD6">
            <w:pPr>
              <w:ind w:right="57"/>
              <w:rPr>
                <w:sz w:val="22"/>
                <w:szCs w:val="22"/>
              </w:rPr>
            </w:pPr>
          </w:p>
          <w:p w14:paraId="312735F5" w14:textId="77777777" w:rsidR="005E349A" w:rsidRPr="00C44011" w:rsidRDefault="005E349A" w:rsidP="005E4647">
            <w:pPr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100 процентов</w:t>
            </w:r>
          </w:p>
          <w:p w14:paraId="484DC2B5" w14:textId="77777777" w:rsidR="005E349A" w:rsidRPr="00C44011" w:rsidRDefault="005E349A" w:rsidP="005E4647">
            <w:pPr>
              <w:ind w:left="57" w:right="57"/>
              <w:rPr>
                <w:sz w:val="22"/>
                <w:szCs w:val="22"/>
              </w:rPr>
            </w:pPr>
          </w:p>
          <w:p w14:paraId="6A337743" w14:textId="77777777" w:rsidR="005E349A" w:rsidRPr="00C44011" w:rsidRDefault="005E349A" w:rsidP="005E4647">
            <w:pPr>
              <w:ind w:left="57" w:right="57"/>
              <w:rPr>
                <w:sz w:val="22"/>
                <w:szCs w:val="22"/>
              </w:rPr>
            </w:pPr>
          </w:p>
          <w:p w14:paraId="5373398E" w14:textId="77777777" w:rsidR="005E349A" w:rsidRPr="00C44011" w:rsidRDefault="005E349A" w:rsidP="005E4647">
            <w:pPr>
              <w:ind w:left="57" w:right="57"/>
              <w:rPr>
                <w:sz w:val="22"/>
                <w:szCs w:val="22"/>
              </w:rPr>
            </w:pPr>
          </w:p>
          <w:p w14:paraId="0673CBDD" w14:textId="77777777" w:rsidR="005E349A" w:rsidRPr="00C44011" w:rsidRDefault="005E349A" w:rsidP="005E4647">
            <w:pPr>
              <w:ind w:left="57" w:right="57"/>
              <w:rPr>
                <w:sz w:val="22"/>
                <w:szCs w:val="22"/>
              </w:rPr>
            </w:pPr>
          </w:p>
          <w:p w14:paraId="23609782" w14:textId="77777777" w:rsidR="005E349A" w:rsidRPr="00C44011" w:rsidRDefault="005E349A" w:rsidP="005E4647">
            <w:pPr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100 процентов</w:t>
            </w:r>
          </w:p>
        </w:tc>
      </w:tr>
      <w:tr w:rsidR="005E349A" w:rsidRPr="00C44011" w14:paraId="703EA814" w14:textId="77777777" w:rsidTr="005E349A">
        <w:trPr>
          <w:trHeight w:val="20"/>
        </w:trPr>
        <w:tc>
          <w:tcPr>
            <w:tcW w:w="567" w:type="dxa"/>
            <w:noWrap/>
          </w:tcPr>
          <w:p w14:paraId="132CA363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27.</w:t>
            </w:r>
          </w:p>
          <w:p w14:paraId="3284D4E6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2CE83D6B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6488FEBF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76A1CD29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253" w:type="dxa"/>
            <w:noWrap/>
          </w:tcPr>
          <w:p w14:paraId="38488DB0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Охват транспортным обслуживанием (с учетом железнодорожного транспорта и внутреннего водного транспорта в навигационный период) населенных пунктов с численностью населения:</w:t>
            </w:r>
          </w:p>
          <w:p w14:paraId="52707313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    от 20 до 50 человек</w:t>
            </w:r>
          </w:p>
          <w:p w14:paraId="3EFB8D73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</w:p>
          <w:p w14:paraId="536E3DAF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   </w:t>
            </w:r>
          </w:p>
          <w:p w14:paraId="4741324C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   </w:t>
            </w:r>
          </w:p>
          <w:p w14:paraId="2B3371A4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    свыше 50 человек</w:t>
            </w:r>
          </w:p>
        </w:tc>
        <w:tc>
          <w:tcPr>
            <w:tcW w:w="2552" w:type="dxa"/>
            <w:noWrap/>
          </w:tcPr>
          <w:p w14:paraId="6F9B66DC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7C5EE4C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F53B47F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4052A4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3AF23A4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0F6F7AF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D88DBC0" w14:textId="77777777" w:rsidR="005E349A" w:rsidRPr="00C44011" w:rsidRDefault="005E349A" w:rsidP="005E4647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lastRenderedPageBreak/>
              <w:t xml:space="preserve">100 процентов с обязательным выполнением  не менее четырех рейсов в неделю  </w:t>
            </w:r>
          </w:p>
          <w:p w14:paraId="1663333D" w14:textId="77777777" w:rsidR="005E349A" w:rsidRPr="00C44011" w:rsidRDefault="005E349A" w:rsidP="005E4647">
            <w:pPr>
              <w:widowControl w:val="0"/>
              <w:autoSpaceDE w:val="0"/>
              <w:autoSpaceDN w:val="0"/>
              <w:adjustRightInd w:val="0"/>
              <w:ind w:left="99" w:right="101"/>
              <w:rPr>
                <w:sz w:val="22"/>
                <w:szCs w:val="22"/>
              </w:rPr>
            </w:pPr>
          </w:p>
          <w:p w14:paraId="76B16082" w14:textId="77777777" w:rsidR="005E349A" w:rsidRPr="00C44011" w:rsidRDefault="005E349A" w:rsidP="005E4647">
            <w:pPr>
              <w:widowControl w:val="0"/>
              <w:autoSpaceDE w:val="0"/>
              <w:autoSpaceDN w:val="0"/>
              <w:adjustRightInd w:val="0"/>
              <w:ind w:left="99" w:right="101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100 процентов с обязательным выполнением  не менее восьми рейсов в неделю  </w:t>
            </w:r>
          </w:p>
        </w:tc>
        <w:tc>
          <w:tcPr>
            <w:tcW w:w="2976" w:type="dxa"/>
            <w:noWrap/>
          </w:tcPr>
          <w:p w14:paraId="0DD041A8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738933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06321BA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61198E3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C231EC5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A605164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C1F63C2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lastRenderedPageBreak/>
              <w:t xml:space="preserve">100 процентов с обязательным выполнением  не менее четырех рейсов в неделю  </w:t>
            </w:r>
          </w:p>
          <w:p w14:paraId="3B430230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ind w:left="99" w:right="101"/>
              <w:rPr>
                <w:sz w:val="22"/>
                <w:szCs w:val="22"/>
              </w:rPr>
            </w:pPr>
          </w:p>
          <w:p w14:paraId="14B7B6D1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ind w:left="99" w:right="101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100 процентов с обязательным выполнением  не менее восьми рейсов в неделю  </w:t>
            </w:r>
          </w:p>
        </w:tc>
        <w:tc>
          <w:tcPr>
            <w:tcW w:w="2268" w:type="dxa"/>
            <w:noWrap/>
          </w:tcPr>
          <w:p w14:paraId="66ED3F6C" w14:textId="77777777" w:rsidR="005E349A" w:rsidRPr="00C44011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36A707B9" w14:textId="77777777" w:rsidR="005E349A" w:rsidRPr="00C44011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40E016DA" w14:textId="77777777" w:rsidR="005E349A" w:rsidRPr="00C44011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6FD99072" w14:textId="77777777" w:rsidR="005E349A" w:rsidRPr="00C44011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08874ACC" w14:textId="77777777" w:rsidR="005E349A" w:rsidRPr="00C44011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 </w:t>
            </w:r>
          </w:p>
          <w:p w14:paraId="494D1E72" w14:textId="77777777" w:rsidR="005E349A" w:rsidRPr="00C44011" w:rsidRDefault="005E349A" w:rsidP="00772B51">
            <w:pPr>
              <w:rPr>
                <w:sz w:val="22"/>
                <w:szCs w:val="22"/>
              </w:rPr>
            </w:pPr>
          </w:p>
          <w:p w14:paraId="2E95C6F1" w14:textId="77777777" w:rsidR="005E349A" w:rsidRPr="00C44011" w:rsidRDefault="005E349A" w:rsidP="00772B51">
            <w:pPr>
              <w:ind w:left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lastRenderedPageBreak/>
              <w:t>100 процентов</w:t>
            </w:r>
          </w:p>
          <w:p w14:paraId="42FDE8FD" w14:textId="77777777" w:rsidR="005E349A" w:rsidRPr="00C44011" w:rsidRDefault="005E349A" w:rsidP="00772B51">
            <w:pPr>
              <w:ind w:left="102"/>
              <w:rPr>
                <w:sz w:val="22"/>
                <w:szCs w:val="22"/>
              </w:rPr>
            </w:pPr>
          </w:p>
          <w:p w14:paraId="21DFF8CB" w14:textId="77777777" w:rsidR="005E349A" w:rsidRPr="00C44011" w:rsidRDefault="005E349A" w:rsidP="00772B51">
            <w:pPr>
              <w:ind w:left="102"/>
              <w:rPr>
                <w:sz w:val="22"/>
                <w:szCs w:val="22"/>
              </w:rPr>
            </w:pPr>
          </w:p>
          <w:p w14:paraId="28585725" w14:textId="77777777" w:rsidR="005E349A" w:rsidRPr="00C44011" w:rsidRDefault="005E349A" w:rsidP="00772B51">
            <w:pPr>
              <w:ind w:left="102"/>
              <w:rPr>
                <w:sz w:val="22"/>
                <w:szCs w:val="22"/>
              </w:rPr>
            </w:pPr>
          </w:p>
          <w:p w14:paraId="6013E049" w14:textId="77777777" w:rsidR="005E349A" w:rsidRPr="00C44011" w:rsidRDefault="005E349A" w:rsidP="00772B51">
            <w:pPr>
              <w:ind w:left="102"/>
              <w:rPr>
                <w:sz w:val="22"/>
                <w:szCs w:val="22"/>
              </w:rPr>
            </w:pPr>
          </w:p>
          <w:p w14:paraId="7590330C" w14:textId="77777777" w:rsidR="005E349A" w:rsidRPr="00C44011" w:rsidRDefault="005E349A" w:rsidP="00772B51">
            <w:pPr>
              <w:ind w:left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100 процентов</w:t>
            </w:r>
          </w:p>
        </w:tc>
      </w:tr>
      <w:tr w:rsidR="005E349A" w:rsidRPr="00C44011" w14:paraId="09A55131" w14:textId="77777777" w:rsidTr="005E349A">
        <w:trPr>
          <w:trHeight w:val="20"/>
        </w:trPr>
        <w:tc>
          <w:tcPr>
            <w:tcW w:w="567" w:type="dxa"/>
            <w:noWrap/>
          </w:tcPr>
          <w:p w14:paraId="2EC301C6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lastRenderedPageBreak/>
              <w:t>28.</w:t>
            </w:r>
          </w:p>
          <w:p w14:paraId="0A27E22C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371C7246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253" w:type="dxa"/>
            <w:noWrap/>
          </w:tcPr>
          <w:p w14:paraId="5958BB6C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Зона охвата населенных пунктов с численностью населения от 20 человек транспортным обслуживанием (с учетом железнодорожного транспорта и внутреннего водного транспорта в навигационный период)</w:t>
            </w:r>
          </w:p>
        </w:tc>
        <w:tc>
          <w:tcPr>
            <w:tcW w:w="2552" w:type="dxa"/>
            <w:noWrap/>
          </w:tcPr>
          <w:p w14:paraId="3C1B0FD4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left="57" w:right="57" w:firstLine="45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до  3 км</w:t>
            </w:r>
          </w:p>
        </w:tc>
        <w:tc>
          <w:tcPr>
            <w:tcW w:w="2976" w:type="dxa"/>
            <w:noWrap/>
          </w:tcPr>
          <w:p w14:paraId="753AF993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до 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C44011">
                <w:rPr>
                  <w:sz w:val="22"/>
                  <w:szCs w:val="22"/>
                </w:rPr>
                <w:t>3 км</w:t>
              </w:r>
            </w:smartTag>
          </w:p>
          <w:p w14:paraId="72857A21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5AB3C67" w14:textId="77777777" w:rsidR="005E349A" w:rsidRPr="00C44011" w:rsidRDefault="005E349A" w:rsidP="00772B51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100 процентов</w:t>
            </w:r>
          </w:p>
          <w:p w14:paraId="1538EB00" w14:textId="77777777" w:rsidR="005E349A" w:rsidRPr="00C44011" w:rsidRDefault="005E349A" w:rsidP="00EE1D35">
            <w:pPr>
              <w:ind w:left="57" w:right="57"/>
              <w:rPr>
                <w:sz w:val="22"/>
                <w:szCs w:val="22"/>
              </w:rPr>
            </w:pPr>
          </w:p>
        </w:tc>
      </w:tr>
      <w:tr w:rsidR="005E349A" w:rsidRPr="00C44011" w14:paraId="6D1E609A" w14:textId="77777777" w:rsidTr="005E349A">
        <w:trPr>
          <w:trHeight w:val="20"/>
        </w:trPr>
        <w:tc>
          <w:tcPr>
            <w:tcW w:w="567" w:type="dxa"/>
            <w:noWrap/>
          </w:tcPr>
          <w:p w14:paraId="26288CF5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29.</w:t>
            </w:r>
          </w:p>
          <w:p w14:paraId="7CB469C4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304A9172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37BA8507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098E2361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253" w:type="dxa"/>
            <w:noWrap/>
          </w:tcPr>
          <w:p w14:paraId="2CEFFECE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  <w:shd w:val="clear" w:color="auto" w:fill="FFFFFF"/>
              </w:rPr>
              <w:t>Норматив обслуживания населения в рамках городских перевозок для городов и городских поселков с численностью:</w:t>
            </w:r>
          </w:p>
          <w:p w14:paraId="0E0EF204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от 10 до 30 тыс. человек</w:t>
            </w:r>
          </w:p>
        </w:tc>
        <w:tc>
          <w:tcPr>
            <w:tcW w:w="2552" w:type="dxa"/>
            <w:noWrap/>
          </w:tcPr>
          <w:p w14:paraId="6E673A60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firstLine="45"/>
              <w:rPr>
                <w:sz w:val="22"/>
                <w:szCs w:val="22"/>
              </w:rPr>
            </w:pPr>
          </w:p>
          <w:p w14:paraId="09375430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firstLine="45"/>
              <w:rPr>
                <w:sz w:val="22"/>
                <w:szCs w:val="22"/>
              </w:rPr>
            </w:pPr>
          </w:p>
          <w:p w14:paraId="2AA56AB7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firstLine="45"/>
              <w:rPr>
                <w:sz w:val="22"/>
                <w:szCs w:val="22"/>
              </w:rPr>
            </w:pPr>
          </w:p>
          <w:p w14:paraId="26FBA794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firstLine="45"/>
              <w:rPr>
                <w:sz w:val="22"/>
                <w:szCs w:val="22"/>
              </w:rPr>
            </w:pPr>
          </w:p>
          <w:p w14:paraId="1F589BFB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firstLine="45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1 автобус на 8 тыс. человек</w:t>
            </w:r>
          </w:p>
        </w:tc>
        <w:tc>
          <w:tcPr>
            <w:tcW w:w="2976" w:type="dxa"/>
            <w:noWrap/>
          </w:tcPr>
          <w:p w14:paraId="25649D0A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FE94C98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42C3364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EBC6ACE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D5A34C1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1 автобус на 8 тыс. человек</w:t>
            </w:r>
          </w:p>
        </w:tc>
        <w:tc>
          <w:tcPr>
            <w:tcW w:w="2268" w:type="dxa"/>
            <w:noWrap/>
          </w:tcPr>
          <w:p w14:paraId="68A6BABC" w14:textId="77777777" w:rsidR="005E349A" w:rsidRPr="00C44011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5F56AA58" w14:textId="77777777" w:rsidR="005E349A" w:rsidRPr="00C44011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1AD1C8F7" w14:textId="77777777" w:rsidR="005E349A" w:rsidRPr="00C44011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7D175AC8" w14:textId="77777777" w:rsidR="005E349A" w:rsidRPr="00C44011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0402AD8F" w14:textId="77777777" w:rsidR="005E349A" w:rsidRPr="00C44011" w:rsidRDefault="005E349A" w:rsidP="00CF1D2E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выполняется</w:t>
            </w:r>
          </w:p>
        </w:tc>
      </w:tr>
      <w:tr w:rsidR="005E349A" w:rsidRPr="00C44011" w14:paraId="5B6C66AC" w14:textId="77777777" w:rsidTr="005E349A">
        <w:trPr>
          <w:trHeight w:val="20"/>
        </w:trPr>
        <w:tc>
          <w:tcPr>
            <w:tcW w:w="567" w:type="dxa"/>
            <w:noWrap/>
          </w:tcPr>
          <w:p w14:paraId="416CD594" w14:textId="77777777" w:rsidR="005E349A" w:rsidRPr="00C44011" w:rsidRDefault="005E349A" w:rsidP="005E4647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C44011">
              <w:rPr>
                <w:noProof/>
                <w:sz w:val="22"/>
                <w:szCs w:val="22"/>
              </w:rPr>
              <w:t>30.</w:t>
            </w:r>
          </w:p>
        </w:tc>
        <w:tc>
          <w:tcPr>
            <w:tcW w:w="4253" w:type="dxa"/>
            <w:noWrap/>
          </w:tcPr>
          <w:p w14:paraId="074A5C52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Норматив обслуживания населения на маршрутах междугородных внутриобластных автомобильных перевозок в регулярном сообщении (с учетом железнодорожного транспорта и внутреннего водного транспорта в навигационный период)</w:t>
            </w:r>
          </w:p>
        </w:tc>
        <w:tc>
          <w:tcPr>
            <w:tcW w:w="2552" w:type="dxa"/>
            <w:noWrap/>
          </w:tcPr>
          <w:p w14:paraId="4AC46931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ежедневно один оборот</w:t>
            </w:r>
          </w:p>
          <w:p w14:paraId="6C044780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(два рейса)  между районом  </w:t>
            </w:r>
          </w:p>
          <w:p w14:paraId="7B37FD5F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и </w:t>
            </w:r>
            <w:proofErr w:type="gramStart"/>
            <w:r w:rsidRPr="00C44011">
              <w:rPr>
                <w:sz w:val="22"/>
                <w:szCs w:val="22"/>
              </w:rPr>
              <w:t>областным  центрами</w:t>
            </w:r>
            <w:proofErr w:type="gramEnd"/>
          </w:p>
          <w:p w14:paraId="2E0019BA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</w:p>
        </w:tc>
        <w:tc>
          <w:tcPr>
            <w:tcW w:w="2976" w:type="dxa"/>
            <w:noWrap/>
          </w:tcPr>
          <w:p w14:paraId="54E7C3EB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ежедневно один оборот</w:t>
            </w:r>
          </w:p>
          <w:p w14:paraId="5A53F5EC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(два рейса)  между районом  </w:t>
            </w:r>
          </w:p>
          <w:p w14:paraId="620E399F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и </w:t>
            </w:r>
            <w:proofErr w:type="gramStart"/>
            <w:r w:rsidRPr="00C44011">
              <w:rPr>
                <w:sz w:val="22"/>
                <w:szCs w:val="22"/>
              </w:rPr>
              <w:t>областным  центрами</w:t>
            </w:r>
            <w:proofErr w:type="gramEnd"/>
          </w:p>
          <w:p w14:paraId="56C56F43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F4A49C2" w14:textId="77777777" w:rsidR="005E349A" w:rsidRPr="00C44011" w:rsidRDefault="005E349A" w:rsidP="00772B51">
            <w:pPr>
              <w:widowControl w:val="0"/>
              <w:autoSpaceDE w:val="0"/>
              <w:autoSpaceDN w:val="0"/>
              <w:adjustRightInd w:val="0"/>
              <w:ind w:left="102" w:right="-40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выполняется</w:t>
            </w:r>
          </w:p>
          <w:p w14:paraId="0FFC9150" w14:textId="77777777" w:rsidR="005E349A" w:rsidRPr="00C44011" w:rsidRDefault="005E349A" w:rsidP="00EE1D35">
            <w:pPr>
              <w:ind w:left="57" w:right="57"/>
              <w:rPr>
                <w:sz w:val="22"/>
                <w:szCs w:val="22"/>
              </w:rPr>
            </w:pPr>
          </w:p>
        </w:tc>
      </w:tr>
      <w:tr w:rsidR="005E349A" w:rsidRPr="00C44011" w14:paraId="20C96F9B" w14:textId="77777777" w:rsidTr="00776A26">
        <w:trPr>
          <w:trHeight w:val="20"/>
        </w:trPr>
        <w:tc>
          <w:tcPr>
            <w:tcW w:w="12616" w:type="dxa"/>
            <w:gridSpan w:val="5"/>
            <w:noWrap/>
          </w:tcPr>
          <w:p w14:paraId="3FD4B863" w14:textId="02A09B34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В области социального обслуживания</w:t>
            </w:r>
          </w:p>
        </w:tc>
      </w:tr>
      <w:tr w:rsidR="005E349A" w:rsidRPr="00C44011" w14:paraId="70024F22" w14:textId="77777777" w:rsidTr="005E349A">
        <w:trPr>
          <w:trHeight w:val="20"/>
        </w:trPr>
        <w:tc>
          <w:tcPr>
            <w:tcW w:w="567" w:type="dxa"/>
            <w:noWrap/>
          </w:tcPr>
          <w:p w14:paraId="6ACB5709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C44011">
              <w:rPr>
                <w:noProof/>
                <w:sz w:val="22"/>
                <w:szCs w:val="22"/>
              </w:rPr>
              <w:t>31.</w:t>
            </w:r>
          </w:p>
          <w:p w14:paraId="15D6EA49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</w:p>
          <w:p w14:paraId="70E6A94A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4253" w:type="dxa"/>
            <w:noWrap/>
          </w:tcPr>
          <w:p w14:paraId="5BF9739E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Норматив обеспеченности территориальными центрами социального обслуживания населения</w:t>
            </w:r>
          </w:p>
          <w:p w14:paraId="0BD5586E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12AE3A3F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в том числе подразделениями </w:t>
            </w:r>
          </w:p>
          <w:p w14:paraId="40FD44E6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4F49065E" w14:textId="77777777" w:rsidR="005E349A" w:rsidRPr="00C44011" w:rsidRDefault="005E349A" w:rsidP="000465DA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</w:tc>
        <w:tc>
          <w:tcPr>
            <w:tcW w:w="2552" w:type="dxa"/>
            <w:noWrap/>
          </w:tcPr>
          <w:p w14:paraId="3F8623AF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один центр на административный район</w:t>
            </w:r>
          </w:p>
          <w:p w14:paraId="1813BAC2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47F05135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696848F3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один филиал, социальный пункт на населенный пункт </w:t>
            </w:r>
            <w:r w:rsidRPr="00C44011">
              <w:rPr>
                <w:sz w:val="22"/>
                <w:szCs w:val="22"/>
              </w:rPr>
              <w:lastRenderedPageBreak/>
              <w:t>с численностью населения свыше 5 тыс. человек</w:t>
            </w:r>
          </w:p>
        </w:tc>
        <w:tc>
          <w:tcPr>
            <w:tcW w:w="2976" w:type="dxa"/>
            <w:noWrap/>
          </w:tcPr>
          <w:p w14:paraId="60C3854A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lastRenderedPageBreak/>
              <w:t>один центр на административный район</w:t>
            </w:r>
          </w:p>
          <w:p w14:paraId="47DD611E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12E391B2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3F590C51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один филиал, социальный пункт на населенный пункт с численностью населения свыше 5 тыс. человек</w:t>
            </w:r>
          </w:p>
        </w:tc>
        <w:tc>
          <w:tcPr>
            <w:tcW w:w="2268" w:type="dxa"/>
            <w:noWrap/>
          </w:tcPr>
          <w:p w14:paraId="563A512C" w14:textId="77777777" w:rsidR="005E349A" w:rsidRPr="00C44011" w:rsidRDefault="005E349A" w:rsidP="00D8516F">
            <w:pPr>
              <w:widowControl w:val="0"/>
              <w:autoSpaceDE w:val="0"/>
              <w:autoSpaceDN w:val="0"/>
              <w:adjustRightInd w:val="0"/>
              <w:ind w:left="57" w:right="-40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1 центр социального обслуживания населения</w:t>
            </w:r>
          </w:p>
          <w:p w14:paraId="1648E558" w14:textId="77777777" w:rsidR="005E349A" w:rsidRPr="00C44011" w:rsidRDefault="005E349A" w:rsidP="00A37219">
            <w:pPr>
              <w:rPr>
                <w:sz w:val="22"/>
                <w:szCs w:val="22"/>
              </w:rPr>
            </w:pPr>
          </w:p>
          <w:p w14:paraId="05932B14" w14:textId="77777777" w:rsidR="005E349A" w:rsidRPr="00C44011" w:rsidRDefault="005E349A" w:rsidP="00A37219">
            <w:pPr>
              <w:widowControl w:val="0"/>
              <w:autoSpaceDE w:val="0"/>
              <w:autoSpaceDN w:val="0"/>
              <w:adjustRightInd w:val="0"/>
              <w:ind w:left="57" w:right="-40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-</w:t>
            </w:r>
          </w:p>
          <w:p w14:paraId="79E84407" w14:textId="77777777" w:rsidR="005E349A" w:rsidRPr="00C44011" w:rsidRDefault="005E349A" w:rsidP="00A37219">
            <w:pPr>
              <w:rPr>
                <w:sz w:val="22"/>
                <w:szCs w:val="22"/>
              </w:rPr>
            </w:pPr>
          </w:p>
        </w:tc>
      </w:tr>
      <w:tr w:rsidR="005E349A" w:rsidRPr="00C44011" w14:paraId="416CEBC2" w14:textId="77777777" w:rsidTr="005E349A">
        <w:trPr>
          <w:trHeight w:val="20"/>
        </w:trPr>
        <w:tc>
          <w:tcPr>
            <w:tcW w:w="567" w:type="dxa"/>
            <w:noWrap/>
          </w:tcPr>
          <w:p w14:paraId="23A2CF14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C44011">
              <w:rPr>
                <w:noProof/>
                <w:sz w:val="22"/>
                <w:szCs w:val="22"/>
              </w:rPr>
              <w:lastRenderedPageBreak/>
              <w:t>32.</w:t>
            </w:r>
          </w:p>
        </w:tc>
        <w:tc>
          <w:tcPr>
            <w:tcW w:w="4253" w:type="dxa"/>
            <w:noWrap/>
          </w:tcPr>
          <w:p w14:paraId="37EEF255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Норматив обеспеченности жилой площадью в стационарных учреждениях социального обслуживания в расчете:</w:t>
            </w:r>
          </w:p>
          <w:p w14:paraId="64D365F7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 xml:space="preserve">   на одного проживающего</w:t>
            </w:r>
          </w:p>
          <w:p w14:paraId="1CFBB2B0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7F02CA5F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left="244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  <w:shd w:val="clear" w:color="auto" w:fill="FFFFFF"/>
              </w:rPr>
              <w:t>на одного проживающего с частичной утратой способности к самообслуживанию или находящегося на постельном режиме с полной утратой способности к самообслуживанию</w:t>
            </w:r>
          </w:p>
        </w:tc>
        <w:tc>
          <w:tcPr>
            <w:tcW w:w="2552" w:type="dxa"/>
            <w:noWrap/>
          </w:tcPr>
          <w:p w14:paraId="291AA6CF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7E7E1642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4628D19F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26FE8D1E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0E786EE6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не менее 7 кв. метров</w:t>
            </w:r>
          </w:p>
          <w:p w14:paraId="3D432D78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55342C1C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не менее 6 кв. метров</w:t>
            </w:r>
          </w:p>
        </w:tc>
        <w:tc>
          <w:tcPr>
            <w:tcW w:w="2976" w:type="dxa"/>
            <w:noWrap/>
          </w:tcPr>
          <w:p w14:paraId="4D8D0E01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375F226B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57B8257B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4E82CBE1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0AD45BAC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не менее 7 кв. метров</w:t>
            </w:r>
          </w:p>
          <w:p w14:paraId="0FCD7C4D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59264CE5" w14:textId="77777777" w:rsidR="005E349A" w:rsidRPr="00C44011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не менее 6 кв. метров</w:t>
            </w:r>
          </w:p>
        </w:tc>
        <w:tc>
          <w:tcPr>
            <w:tcW w:w="2268" w:type="dxa"/>
            <w:noWrap/>
          </w:tcPr>
          <w:p w14:paraId="2D60CC80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-40"/>
              <w:rPr>
                <w:sz w:val="22"/>
                <w:szCs w:val="22"/>
              </w:rPr>
            </w:pPr>
          </w:p>
          <w:p w14:paraId="75922622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-40"/>
              <w:rPr>
                <w:sz w:val="22"/>
                <w:szCs w:val="22"/>
              </w:rPr>
            </w:pPr>
          </w:p>
          <w:p w14:paraId="02CDEC2D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-40"/>
              <w:rPr>
                <w:sz w:val="22"/>
                <w:szCs w:val="22"/>
              </w:rPr>
            </w:pPr>
          </w:p>
          <w:p w14:paraId="30EA3DB6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-40"/>
              <w:rPr>
                <w:sz w:val="22"/>
                <w:szCs w:val="22"/>
              </w:rPr>
            </w:pPr>
          </w:p>
          <w:p w14:paraId="254E2DE9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-40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-</w:t>
            </w:r>
          </w:p>
          <w:p w14:paraId="4344165E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-40"/>
              <w:rPr>
                <w:sz w:val="22"/>
                <w:szCs w:val="22"/>
              </w:rPr>
            </w:pPr>
          </w:p>
          <w:p w14:paraId="261ADC02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-40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-</w:t>
            </w:r>
          </w:p>
        </w:tc>
      </w:tr>
      <w:tr w:rsidR="005E349A" w:rsidRPr="00C44011" w14:paraId="457236E0" w14:textId="77777777" w:rsidTr="005E349A">
        <w:trPr>
          <w:trHeight w:val="20"/>
        </w:trPr>
        <w:tc>
          <w:tcPr>
            <w:tcW w:w="567" w:type="dxa"/>
            <w:shd w:val="clear" w:color="auto" w:fill="auto"/>
            <w:noWrap/>
          </w:tcPr>
          <w:p w14:paraId="786DC492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C44011">
              <w:rPr>
                <w:noProof/>
                <w:sz w:val="22"/>
                <w:szCs w:val="22"/>
              </w:rPr>
              <w:t>33.</w:t>
            </w:r>
          </w:p>
          <w:p w14:paraId="261B0116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75058022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14:paraId="6F117BB4" w14:textId="77777777" w:rsidR="005E349A" w:rsidRPr="00C44011" w:rsidRDefault="005E349A" w:rsidP="000B46E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Норматив бюджетной обеспеченности  расходов на здравоохранение в расчете на одного жителя</w:t>
            </w:r>
          </w:p>
        </w:tc>
        <w:tc>
          <w:tcPr>
            <w:tcW w:w="2552" w:type="dxa"/>
            <w:shd w:val="clear" w:color="auto" w:fill="auto"/>
            <w:noWrap/>
          </w:tcPr>
          <w:p w14:paraId="0CC3A334" w14:textId="77777777" w:rsidR="005E349A" w:rsidRPr="00C44011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в размерах, установленных законом Республики Беларусь  о бюджете Республики Беларусь на очередной финансовый год</w:t>
            </w:r>
          </w:p>
        </w:tc>
        <w:tc>
          <w:tcPr>
            <w:tcW w:w="2976" w:type="dxa"/>
            <w:shd w:val="clear" w:color="auto" w:fill="auto"/>
            <w:noWrap/>
          </w:tcPr>
          <w:p w14:paraId="4858AA47" w14:textId="77777777" w:rsidR="005E349A" w:rsidRPr="00C44011" w:rsidRDefault="005E349A" w:rsidP="00A37219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816,73  рублей</w:t>
            </w:r>
          </w:p>
        </w:tc>
        <w:tc>
          <w:tcPr>
            <w:tcW w:w="2268" w:type="dxa"/>
            <w:shd w:val="clear" w:color="auto" w:fill="auto"/>
            <w:noWrap/>
          </w:tcPr>
          <w:p w14:paraId="0C893BF7" w14:textId="77777777" w:rsidR="005E349A" w:rsidRPr="00C44011" w:rsidRDefault="005E349A" w:rsidP="00EE0901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44011">
              <w:rPr>
                <w:sz w:val="22"/>
                <w:szCs w:val="22"/>
              </w:rPr>
              <w:t>399,23  рублей</w:t>
            </w:r>
          </w:p>
        </w:tc>
      </w:tr>
      <w:tr w:rsidR="005E349A" w:rsidRPr="006B7F3D" w14:paraId="63FC0A19" w14:textId="77777777" w:rsidTr="005E349A">
        <w:trPr>
          <w:trHeight w:val="20"/>
        </w:trPr>
        <w:tc>
          <w:tcPr>
            <w:tcW w:w="567" w:type="dxa"/>
            <w:noWrap/>
          </w:tcPr>
          <w:p w14:paraId="49B00791" w14:textId="77777777" w:rsidR="005E349A" w:rsidRPr="006B7F3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6B7F3D">
              <w:rPr>
                <w:noProof/>
                <w:sz w:val="22"/>
                <w:szCs w:val="22"/>
              </w:rPr>
              <w:t>34.</w:t>
            </w:r>
          </w:p>
          <w:p w14:paraId="011F1780" w14:textId="77777777" w:rsidR="005E349A" w:rsidRPr="006B7F3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4253" w:type="dxa"/>
            <w:noWrap/>
          </w:tcPr>
          <w:p w14:paraId="20D54A77" w14:textId="77777777" w:rsidR="005E349A" w:rsidRPr="006B7F3D" w:rsidRDefault="005E349A" w:rsidP="0049702B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Норматив обеспеченности врачами общей практики, врачами-педиатрами участковыми (суммарно):  </w:t>
            </w:r>
          </w:p>
          <w:p w14:paraId="31967D37" w14:textId="77777777" w:rsidR="005E349A" w:rsidRPr="006B7F3D" w:rsidRDefault="005E349A" w:rsidP="0049702B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в том числе:</w:t>
            </w:r>
          </w:p>
          <w:p w14:paraId="754E7EFB" w14:textId="77777777" w:rsidR="005E349A" w:rsidRPr="006B7F3D" w:rsidRDefault="005E349A" w:rsidP="00967852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      врачами-педиатрами   </w:t>
            </w:r>
          </w:p>
          <w:p w14:paraId="5F6A5D21" w14:textId="77777777" w:rsidR="005E349A" w:rsidRPr="006B7F3D" w:rsidRDefault="005E349A" w:rsidP="00967852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     участковыми </w:t>
            </w:r>
          </w:p>
          <w:p w14:paraId="0E83997A" w14:textId="77777777" w:rsidR="005E349A" w:rsidRPr="006B7F3D" w:rsidRDefault="005E349A" w:rsidP="00967852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69A392AB" w14:textId="77777777" w:rsidR="005E349A" w:rsidRPr="006B7F3D" w:rsidRDefault="005E349A" w:rsidP="00967852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     врачами общей практики</w:t>
            </w:r>
          </w:p>
          <w:p w14:paraId="433E908C" w14:textId="77777777" w:rsidR="005E349A" w:rsidRPr="006B7F3D" w:rsidRDefault="005E349A" w:rsidP="00967852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52" w:type="dxa"/>
            <w:noWrap/>
          </w:tcPr>
          <w:p w14:paraId="523C3050" w14:textId="77777777" w:rsidR="005E349A" w:rsidRPr="006B7F3D" w:rsidRDefault="005E349A" w:rsidP="009678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A1644A7" w14:textId="77777777" w:rsidR="005E349A" w:rsidRPr="006B7F3D" w:rsidRDefault="005E349A" w:rsidP="009678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354A177" w14:textId="77777777" w:rsidR="005E349A" w:rsidRPr="006B7F3D" w:rsidRDefault="005E349A" w:rsidP="009678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0C35A87" w14:textId="77777777" w:rsidR="005E349A" w:rsidRPr="006B7F3D" w:rsidRDefault="005E349A" w:rsidP="009678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174B01B" w14:textId="77777777" w:rsidR="005E349A" w:rsidRPr="006B7F3D" w:rsidRDefault="005E349A" w:rsidP="0049702B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один врач на 1,3 тыс. жителей </w:t>
            </w:r>
          </w:p>
          <w:p w14:paraId="6494C516" w14:textId="77777777" w:rsidR="005E349A" w:rsidRPr="006B7F3D" w:rsidRDefault="005E349A" w:rsidP="003A53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A59CF8F" w14:textId="77777777" w:rsidR="005E349A" w:rsidRPr="006B7F3D" w:rsidRDefault="005E349A" w:rsidP="00C44D45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один врач на 0,8 тыс. </w:t>
            </w:r>
          </w:p>
          <w:p w14:paraId="227C7060" w14:textId="77777777" w:rsidR="005E349A" w:rsidRPr="006B7F3D" w:rsidRDefault="005E349A" w:rsidP="00C44D45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детского населения</w:t>
            </w:r>
          </w:p>
          <w:p w14:paraId="1AEFDB09" w14:textId="77777777" w:rsidR="005E349A" w:rsidRPr="006B7F3D" w:rsidRDefault="005E349A" w:rsidP="004B5C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EB298AB" w14:textId="77777777" w:rsidR="005E349A" w:rsidRPr="006B7F3D" w:rsidRDefault="005E349A" w:rsidP="00C44D45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один врач на 1,3 тыс. взрослого и детского населения</w:t>
            </w:r>
          </w:p>
          <w:p w14:paraId="2497E55D" w14:textId="77777777" w:rsidR="005E349A" w:rsidRPr="006B7F3D" w:rsidRDefault="005E349A" w:rsidP="00A033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46E365" w14:textId="77777777" w:rsidR="005E349A" w:rsidRPr="006B7F3D" w:rsidRDefault="005E349A" w:rsidP="00C44D45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один врач на 1,5 тыс. взрослого населения</w:t>
            </w:r>
          </w:p>
        </w:tc>
        <w:tc>
          <w:tcPr>
            <w:tcW w:w="2976" w:type="dxa"/>
            <w:noWrap/>
          </w:tcPr>
          <w:p w14:paraId="248E85E4" w14:textId="77777777" w:rsidR="005E349A" w:rsidRPr="006B7F3D" w:rsidRDefault="005E349A" w:rsidP="009B16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AB33A66" w14:textId="77777777" w:rsidR="005E349A" w:rsidRPr="006B7F3D" w:rsidRDefault="005E349A" w:rsidP="009B16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8D401DF" w14:textId="77777777" w:rsidR="005E349A" w:rsidRPr="006B7F3D" w:rsidRDefault="005E349A" w:rsidP="009B16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8587EF0" w14:textId="77777777" w:rsidR="005E349A" w:rsidRPr="006B7F3D" w:rsidRDefault="005E349A" w:rsidP="009B16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60A7623" w14:textId="77777777" w:rsidR="005E349A" w:rsidRPr="006B7F3D" w:rsidRDefault="005E349A" w:rsidP="009B16B3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один врач на 1,3 тыс. жителей </w:t>
            </w:r>
          </w:p>
          <w:p w14:paraId="2A62D1FE" w14:textId="77777777" w:rsidR="005E349A" w:rsidRPr="006B7F3D" w:rsidRDefault="005E349A" w:rsidP="004651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C1EB65F" w14:textId="77777777" w:rsidR="005E349A" w:rsidRPr="006B7F3D" w:rsidRDefault="005E349A" w:rsidP="009B16B3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один врач на 0,8 тыс. </w:t>
            </w:r>
          </w:p>
          <w:p w14:paraId="31471DB9" w14:textId="77777777" w:rsidR="005E349A" w:rsidRPr="006B7F3D" w:rsidRDefault="005E349A" w:rsidP="009B16B3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детского населения</w:t>
            </w:r>
          </w:p>
          <w:p w14:paraId="104C196D" w14:textId="77777777" w:rsidR="005E349A" w:rsidRPr="006B7F3D" w:rsidRDefault="005E349A" w:rsidP="004B5C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2782E8F" w14:textId="77777777" w:rsidR="005E349A" w:rsidRPr="006B7F3D" w:rsidRDefault="005E349A" w:rsidP="009B16B3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один врач на 1,3 тыс. взрослого и детского населения</w:t>
            </w:r>
          </w:p>
          <w:p w14:paraId="679EF41F" w14:textId="77777777" w:rsidR="005E349A" w:rsidRPr="006B7F3D" w:rsidRDefault="005E349A" w:rsidP="00A033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80830BD" w14:textId="77777777" w:rsidR="005E349A" w:rsidRPr="006B7F3D" w:rsidRDefault="005E349A" w:rsidP="009B16B3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один врач на 1,5 тыс. взрослого населения</w:t>
            </w:r>
          </w:p>
        </w:tc>
        <w:tc>
          <w:tcPr>
            <w:tcW w:w="2268" w:type="dxa"/>
            <w:noWrap/>
          </w:tcPr>
          <w:p w14:paraId="4D429694" w14:textId="77777777" w:rsidR="005E349A" w:rsidRPr="006B7F3D" w:rsidRDefault="005E349A" w:rsidP="003528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E979664" w14:textId="77777777" w:rsidR="005E349A" w:rsidRPr="006B7F3D" w:rsidRDefault="005E349A" w:rsidP="003528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8714002" w14:textId="77777777" w:rsidR="005E349A" w:rsidRPr="006B7F3D" w:rsidRDefault="005E349A" w:rsidP="003528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BB18A15" w14:textId="77777777" w:rsidR="005E349A" w:rsidRPr="006B7F3D" w:rsidRDefault="005E349A" w:rsidP="003528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50B1D0C" w14:textId="77777777" w:rsidR="005E349A" w:rsidRPr="006B7F3D" w:rsidRDefault="005E349A" w:rsidP="003A53AC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один врач на 1,255 тыс. жителей </w:t>
            </w:r>
          </w:p>
          <w:p w14:paraId="566631E5" w14:textId="77777777" w:rsidR="005E349A" w:rsidRPr="006B7F3D" w:rsidRDefault="005E349A" w:rsidP="00A3721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95048C" w14:textId="77777777" w:rsidR="005E349A" w:rsidRPr="006B7F3D" w:rsidRDefault="005E349A" w:rsidP="004B5C55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один врач на 0,793 тыс. детского населения</w:t>
            </w:r>
          </w:p>
          <w:p w14:paraId="54DC26FB" w14:textId="77777777" w:rsidR="005E349A" w:rsidRPr="006B7F3D" w:rsidRDefault="005E349A" w:rsidP="00EE0901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один врач на 1,288 тыс. взрослого и детского населения</w:t>
            </w:r>
          </w:p>
          <w:p w14:paraId="1CD046E6" w14:textId="77777777" w:rsidR="005E349A" w:rsidRPr="006B7F3D" w:rsidRDefault="005E349A" w:rsidP="00EE0901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</w:p>
          <w:p w14:paraId="7D3CA59D" w14:textId="77777777" w:rsidR="005E349A" w:rsidRPr="006B7F3D" w:rsidRDefault="005E349A" w:rsidP="00C44011">
            <w:pPr>
              <w:widowControl w:val="0"/>
              <w:autoSpaceDE w:val="0"/>
              <w:autoSpaceDN w:val="0"/>
              <w:adjustRightInd w:val="0"/>
              <w:ind w:left="99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один врач на 1,487 тыс. взрослого населения</w:t>
            </w:r>
          </w:p>
        </w:tc>
      </w:tr>
      <w:tr w:rsidR="005E349A" w:rsidRPr="006B7F3D" w14:paraId="56F20C4C" w14:textId="77777777" w:rsidTr="005E349A">
        <w:trPr>
          <w:trHeight w:val="20"/>
        </w:trPr>
        <w:tc>
          <w:tcPr>
            <w:tcW w:w="567" w:type="dxa"/>
            <w:noWrap/>
          </w:tcPr>
          <w:p w14:paraId="571C42B6" w14:textId="77777777" w:rsidR="005E349A" w:rsidRPr="006B7F3D" w:rsidRDefault="005E349A" w:rsidP="00BD408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6B7F3D">
              <w:rPr>
                <w:noProof/>
                <w:sz w:val="22"/>
                <w:szCs w:val="22"/>
              </w:rPr>
              <w:t>35.</w:t>
            </w:r>
          </w:p>
          <w:p w14:paraId="723833F4" w14:textId="77777777" w:rsidR="005E349A" w:rsidRPr="006B7F3D" w:rsidRDefault="005E349A" w:rsidP="00BD408E">
            <w:pPr>
              <w:widowControl w:val="0"/>
              <w:autoSpaceDE w:val="0"/>
              <w:autoSpaceDN w:val="0"/>
              <w:adjustRightInd w:val="0"/>
              <w:ind w:left="57" w:right="-40"/>
              <w:jc w:val="center"/>
              <w:rPr>
                <w:noProof/>
                <w:sz w:val="22"/>
                <w:szCs w:val="22"/>
              </w:rPr>
            </w:pPr>
            <w:r w:rsidRPr="006B7F3D">
              <w:rPr>
                <w:noProof/>
                <w:sz w:val="22"/>
                <w:szCs w:val="22"/>
              </w:rPr>
              <w:t>35.1</w:t>
            </w:r>
          </w:p>
          <w:p w14:paraId="712E10CC" w14:textId="77777777" w:rsidR="005E349A" w:rsidRPr="006B7F3D" w:rsidRDefault="005E349A" w:rsidP="001B6384">
            <w:pPr>
              <w:widowControl w:val="0"/>
              <w:autoSpaceDE w:val="0"/>
              <w:autoSpaceDN w:val="0"/>
              <w:adjustRightInd w:val="0"/>
              <w:ind w:right="-40"/>
              <w:rPr>
                <w:noProof/>
                <w:sz w:val="22"/>
                <w:szCs w:val="22"/>
              </w:rPr>
            </w:pPr>
          </w:p>
          <w:p w14:paraId="0F475760" w14:textId="77777777" w:rsidR="005E349A" w:rsidRPr="006B7F3D" w:rsidRDefault="005E349A" w:rsidP="00BD408E">
            <w:pPr>
              <w:widowControl w:val="0"/>
              <w:autoSpaceDE w:val="0"/>
              <w:autoSpaceDN w:val="0"/>
              <w:adjustRightInd w:val="0"/>
              <w:ind w:left="57" w:right="-40"/>
              <w:jc w:val="center"/>
              <w:rPr>
                <w:noProof/>
                <w:sz w:val="22"/>
                <w:szCs w:val="22"/>
              </w:rPr>
            </w:pPr>
          </w:p>
          <w:p w14:paraId="3EEFBBB1" w14:textId="77777777" w:rsidR="005E349A" w:rsidRPr="006B7F3D" w:rsidRDefault="005E349A" w:rsidP="00BD408E">
            <w:pPr>
              <w:widowControl w:val="0"/>
              <w:autoSpaceDE w:val="0"/>
              <w:autoSpaceDN w:val="0"/>
              <w:adjustRightInd w:val="0"/>
              <w:ind w:right="-40"/>
              <w:jc w:val="center"/>
              <w:rPr>
                <w:noProof/>
                <w:sz w:val="22"/>
                <w:szCs w:val="22"/>
              </w:rPr>
            </w:pPr>
            <w:r w:rsidRPr="006B7F3D">
              <w:rPr>
                <w:noProof/>
                <w:sz w:val="22"/>
                <w:szCs w:val="22"/>
              </w:rPr>
              <w:t>35.2</w:t>
            </w:r>
          </w:p>
          <w:p w14:paraId="0E004986" w14:textId="77777777" w:rsidR="005E349A" w:rsidRPr="006B7F3D" w:rsidRDefault="005E349A" w:rsidP="005B1EAB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3C115373" w14:textId="77777777" w:rsidR="005E349A" w:rsidRPr="006B7F3D" w:rsidRDefault="005E349A" w:rsidP="004B1788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7FBB3E56" w14:textId="77777777" w:rsidR="005E349A" w:rsidRPr="006B7F3D" w:rsidRDefault="005E349A" w:rsidP="00BD408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noProof/>
                <w:sz w:val="22"/>
                <w:szCs w:val="22"/>
              </w:rPr>
            </w:pPr>
          </w:p>
          <w:p w14:paraId="4D536818" w14:textId="77777777" w:rsidR="005E349A" w:rsidRPr="006B7F3D" w:rsidRDefault="005E349A" w:rsidP="00BD408E">
            <w:pPr>
              <w:widowControl w:val="0"/>
              <w:autoSpaceDE w:val="0"/>
              <w:autoSpaceDN w:val="0"/>
              <w:adjustRightInd w:val="0"/>
              <w:ind w:right="-40"/>
              <w:jc w:val="center"/>
              <w:rPr>
                <w:noProof/>
                <w:sz w:val="22"/>
                <w:szCs w:val="22"/>
              </w:rPr>
            </w:pPr>
            <w:r w:rsidRPr="006B7F3D">
              <w:rPr>
                <w:noProof/>
                <w:sz w:val="22"/>
                <w:szCs w:val="22"/>
              </w:rPr>
              <w:t>35.3</w:t>
            </w:r>
          </w:p>
          <w:p w14:paraId="13CD4E7E" w14:textId="77777777" w:rsidR="005E349A" w:rsidRPr="006B7F3D" w:rsidRDefault="005E349A" w:rsidP="00495BF0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4648EF38" w14:textId="77777777" w:rsidR="005E349A" w:rsidRPr="006B7F3D" w:rsidRDefault="005E349A" w:rsidP="00425C01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770E2111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74176E53" w14:textId="77777777" w:rsidR="005E349A" w:rsidRPr="006B7F3D" w:rsidRDefault="005E349A" w:rsidP="00BD408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noProof/>
                <w:sz w:val="22"/>
                <w:szCs w:val="22"/>
              </w:rPr>
            </w:pPr>
          </w:p>
          <w:p w14:paraId="41F06EBF" w14:textId="77777777" w:rsidR="005E349A" w:rsidRPr="006B7F3D" w:rsidRDefault="005E349A" w:rsidP="00BD408E">
            <w:pPr>
              <w:widowControl w:val="0"/>
              <w:autoSpaceDE w:val="0"/>
              <w:autoSpaceDN w:val="0"/>
              <w:adjustRightInd w:val="0"/>
              <w:ind w:left="57" w:right="-40"/>
              <w:jc w:val="center"/>
              <w:rPr>
                <w:noProof/>
                <w:sz w:val="22"/>
                <w:szCs w:val="22"/>
              </w:rPr>
            </w:pPr>
            <w:r w:rsidRPr="006B7F3D">
              <w:rPr>
                <w:noProof/>
                <w:sz w:val="22"/>
                <w:szCs w:val="22"/>
              </w:rPr>
              <w:t>35.4</w:t>
            </w:r>
          </w:p>
          <w:p w14:paraId="3FD57452" w14:textId="77777777" w:rsidR="005E349A" w:rsidRPr="006B7F3D" w:rsidRDefault="005E349A" w:rsidP="00A03323">
            <w:pPr>
              <w:rPr>
                <w:sz w:val="22"/>
                <w:szCs w:val="22"/>
              </w:rPr>
            </w:pPr>
          </w:p>
          <w:p w14:paraId="7ADC4CF2" w14:textId="77777777" w:rsidR="005E349A" w:rsidRPr="006B7F3D" w:rsidRDefault="005E349A" w:rsidP="00A03323">
            <w:pPr>
              <w:rPr>
                <w:sz w:val="22"/>
                <w:szCs w:val="22"/>
              </w:rPr>
            </w:pPr>
          </w:p>
          <w:p w14:paraId="7080D3FA" w14:textId="77777777" w:rsidR="005E349A" w:rsidRPr="006B7F3D" w:rsidRDefault="005E349A" w:rsidP="00A03323">
            <w:pPr>
              <w:rPr>
                <w:sz w:val="22"/>
                <w:szCs w:val="22"/>
              </w:rPr>
            </w:pPr>
          </w:p>
          <w:p w14:paraId="19510599" w14:textId="77777777" w:rsidR="005E349A" w:rsidRPr="006B7F3D" w:rsidRDefault="005E349A" w:rsidP="00A03323">
            <w:pPr>
              <w:rPr>
                <w:sz w:val="22"/>
                <w:szCs w:val="22"/>
              </w:rPr>
            </w:pPr>
          </w:p>
          <w:p w14:paraId="54508816" w14:textId="77777777" w:rsidR="005E349A" w:rsidRPr="006B7F3D" w:rsidRDefault="005E349A" w:rsidP="00A03323">
            <w:pPr>
              <w:rPr>
                <w:sz w:val="22"/>
                <w:szCs w:val="22"/>
              </w:rPr>
            </w:pPr>
          </w:p>
          <w:p w14:paraId="3081951A" w14:textId="77777777" w:rsidR="005E349A" w:rsidRPr="006B7F3D" w:rsidRDefault="005E349A" w:rsidP="00A03323">
            <w:pPr>
              <w:rPr>
                <w:sz w:val="22"/>
                <w:szCs w:val="22"/>
              </w:rPr>
            </w:pPr>
          </w:p>
          <w:p w14:paraId="7641C981" w14:textId="77777777" w:rsidR="005E349A" w:rsidRPr="006B7F3D" w:rsidRDefault="005E349A" w:rsidP="00A03323">
            <w:pPr>
              <w:rPr>
                <w:sz w:val="22"/>
                <w:szCs w:val="22"/>
              </w:rPr>
            </w:pPr>
          </w:p>
          <w:p w14:paraId="54DC4981" w14:textId="77777777" w:rsidR="005E349A" w:rsidRPr="006B7F3D" w:rsidRDefault="005E349A" w:rsidP="00A03323">
            <w:pPr>
              <w:rPr>
                <w:sz w:val="22"/>
                <w:szCs w:val="22"/>
              </w:rPr>
            </w:pPr>
          </w:p>
          <w:p w14:paraId="21FCCC95" w14:textId="77777777" w:rsidR="005E349A" w:rsidRPr="006B7F3D" w:rsidRDefault="005E349A" w:rsidP="00A03323">
            <w:pPr>
              <w:rPr>
                <w:sz w:val="22"/>
                <w:szCs w:val="22"/>
              </w:rPr>
            </w:pPr>
          </w:p>
          <w:p w14:paraId="7A41271F" w14:textId="77777777" w:rsidR="005E349A" w:rsidRPr="006B7F3D" w:rsidRDefault="005E349A" w:rsidP="00A03323">
            <w:pPr>
              <w:rPr>
                <w:sz w:val="22"/>
                <w:szCs w:val="22"/>
              </w:rPr>
            </w:pPr>
          </w:p>
          <w:p w14:paraId="3086DCE7" w14:textId="77777777" w:rsidR="005E349A" w:rsidRPr="006B7F3D" w:rsidRDefault="005E349A" w:rsidP="00A03323">
            <w:pPr>
              <w:rPr>
                <w:sz w:val="22"/>
                <w:szCs w:val="22"/>
              </w:rPr>
            </w:pPr>
          </w:p>
          <w:p w14:paraId="40D56182" w14:textId="77777777" w:rsidR="005E349A" w:rsidRPr="006B7F3D" w:rsidRDefault="005E349A" w:rsidP="00A03323">
            <w:pPr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35.5</w:t>
            </w:r>
          </w:p>
        </w:tc>
        <w:tc>
          <w:tcPr>
            <w:tcW w:w="4253" w:type="dxa"/>
            <w:noWrap/>
          </w:tcPr>
          <w:p w14:paraId="550A9F07" w14:textId="77777777" w:rsidR="005E349A" w:rsidRPr="006B7F3D" w:rsidRDefault="005E349A" w:rsidP="00967852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lastRenderedPageBreak/>
              <w:t>Норматив обеспеченности:</w:t>
            </w:r>
          </w:p>
          <w:p w14:paraId="1383B17A" w14:textId="77777777" w:rsidR="005E349A" w:rsidRPr="006B7F3D" w:rsidRDefault="005E349A" w:rsidP="00967852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  койками в больничных   </w:t>
            </w:r>
          </w:p>
          <w:p w14:paraId="3E3C584F" w14:textId="77777777" w:rsidR="005E349A" w:rsidRPr="006B7F3D" w:rsidRDefault="005E349A" w:rsidP="00967852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  организациях </w:t>
            </w:r>
          </w:p>
          <w:p w14:paraId="2C149103" w14:textId="77777777" w:rsidR="005E349A" w:rsidRPr="006B7F3D" w:rsidRDefault="005E349A" w:rsidP="00967852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2C0BF06A" w14:textId="77777777" w:rsidR="005E349A" w:rsidRPr="006B7F3D" w:rsidRDefault="005E349A" w:rsidP="000465DA">
            <w:pPr>
              <w:widowControl w:val="0"/>
              <w:autoSpaceDE w:val="0"/>
              <w:autoSpaceDN w:val="0"/>
              <w:adjustRightInd w:val="0"/>
              <w:ind w:left="244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аптеками</w:t>
            </w:r>
          </w:p>
          <w:p w14:paraId="6112E18E" w14:textId="77777777" w:rsidR="005E349A" w:rsidRPr="006B7F3D" w:rsidRDefault="005E349A" w:rsidP="00967852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2C63F6A1" w14:textId="77777777" w:rsidR="005E349A" w:rsidRPr="006B7F3D" w:rsidRDefault="005E349A" w:rsidP="00967852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11F94380" w14:textId="77777777" w:rsidR="005E349A" w:rsidRPr="006B7F3D" w:rsidRDefault="005E349A" w:rsidP="00967852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229F4424" w14:textId="77777777" w:rsidR="005E349A" w:rsidRPr="006B7F3D" w:rsidRDefault="005E349A" w:rsidP="000465DA">
            <w:pPr>
              <w:widowControl w:val="0"/>
              <w:autoSpaceDE w:val="0"/>
              <w:autoSpaceDN w:val="0"/>
              <w:adjustRightInd w:val="0"/>
              <w:ind w:left="244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бригадами скорой медицинской  </w:t>
            </w:r>
          </w:p>
          <w:p w14:paraId="5305ED39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ind w:left="244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помощи</w:t>
            </w:r>
          </w:p>
          <w:p w14:paraId="256A7CE0" w14:textId="77777777" w:rsidR="005E349A" w:rsidRPr="006B7F3D" w:rsidRDefault="005E349A" w:rsidP="00967852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014556B3" w14:textId="77777777" w:rsidR="005E349A" w:rsidRPr="006B7F3D" w:rsidRDefault="005E349A" w:rsidP="00967852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5C1BC2C7" w14:textId="77777777" w:rsidR="005E349A" w:rsidRPr="006B7F3D" w:rsidRDefault="005E349A" w:rsidP="00967852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300C3D83" w14:textId="77777777" w:rsidR="005E349A" w:rsidRPr="006B7F3D" w:rsidRDefault="005E349A" w:rsidP="00967852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  специальными автомобилями:</w:t>
            </w:r>
          </w:p>
          <w:p w14:paraId="60A09B23" w14:textId="77777777" w:rsidR="005E349A" w:rsidRPr="006B7F3D" w:rsidRDefault="005E349A" w:rsidP="008A060D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  амбулаторий, больниц  </w:t>
            </w:r>
          </w:p>
          <w:p w14:paraId="0C6C71AC" w14:textId="77777777" w:rsidR="005E349A" w:rsidRPr="006B7F3D" w:rsidRDefault="005E349A" w:rsidP="00E061A4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  сестринского ухода</w:t>
            </w:r>
          </w:p>
          <w:p w14:paraId="375192CD" w14:textId="77777777" w:rsidR="005E349A" w:rsidRPr="006B7F3D" w:rsidRDefault="005E349A" w:rsidP="008A060D">
            <w:pPr>
              <w:ind w:right="104"/>
              <w:jc w:val="both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</w:t>
            </w:r>
          </w:p>
          <w:p w14:paraId="4F79889B" w14:textId="77777777" w:rsidR="005E349A" w:rsidRPr="006B7F3D" w:rsidRDefault="005E349A" w:rsidP="008A060D">
            <w:pPr>
              <w:ind w:right="104"/>
              <w:jc w:val="both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   участковых больниц с коечным  </w:t>
            </w:r>
          </w:p>
          <w:p w14:paraId="047A7CC0" w14:textId="77777777" w:rsidR="005E349A" w:rsidRPr="006B7F3D" w:rsidRDefault="005E349A" w:rsidP="008A060D">
            <w:pPr>
              <w:ind w:right="104"/>
              <w:jc w:val="both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   фондом:</w:t>
            </w:r>
          </w:p>
          <w:p w14:paraId="6A108E71" w14:textId="77777777" w:rsidR="005E349A" w:rsidRPr="006B7F3D" w:rsidRDefault="005E349A" w:rsidP="00967852">
            <w:pPr>
              <w:ind w:right="-365"/>
              <w:jc w:val="both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   20 коек и менее</w:t>
            </w:r>
          </w:p>
          <w:p w14:paraId="183563D6" w14:textId="77777777" w:rsidR="005E349A" w:rsidRPr="006B7F3D" w:rsidRDefault="005E349A" w:rsidP="00967852">
            <w:pPr>
              <w:ind w:right="-365"/>
              <w:jc w:val="both"/>
              <w:rPr>
                <w:sz w:val="22"/>
                <w:szCs w:val="22"/>
              </w:rPr>
            </w:pPr>
          </w:p>
          <w:p w14:paraId="5343D9F7" w14:textId="77777777" w:rsidR="005E349A" w:rsidRPr="006B7F3D" w:rsidRDefault="005E349A" w:rsidP="00967852">
            <w:pPr>
              <w:ind w:right="-365"/>
              <w:jc w:val="both"/>
              <w:rPr>
                <w:sz w:val="22"/>
                <w:szCs w:val="22"/>
              </w:rPr>
            </w:pPr>
          </w:p>
          <w:p w14:paraId="6D0DAEAC" w14:textId="77777777" w:rsidR="005E349A" w:rsidRPr="006B7F3D" w:rsidRDefault="005E349A" w:rsidP="0096657C">
            <w:pPr>
              <w:ind w:right="-365"/>
              <w:jc w:val="both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   более 20 коек </w:t>
            </w:r>
          </w:p>
          <w:p w14:paraId="40F2E370" w14:textId="77777777" w:rsidR="005E349A" w:rsidRPr="006B7F3D" w:rsidRDefault="005E349A" w:rsidP="0096657C">
            <w:pPr>
              <w:ind w:right="-365"/>
              <w:jc w:val="both"/>
              <w:rPr>
                <w:sz w:val="22"/>
                <w:szCs w:val="22"/>
              </w:rPr>
            </w:pPr>
          </w:p>
          <w:p w14:paraId="410C0958" w14:textId="77777777" w:rsidR="005E349A" w:rsidRPr="006B7F3D" w:rsidRDefault="005E349A" w:rsidP="0096657C">
            <w:pPr>
              <w:ind w:right="-365"/>
              <w:jc w:val="both"/>
              <w:rPr>
                <w:sz w:val="22"/>
                <w:szCs w:val="22"/>
              </w:rPr>
            </w:pPr>
          </w:p>
          <w:p w14:paraId="05CF3DA7" w14:textId="77777777" w:rsidR="005E349A" w:rsidRPr="006B7F3D" w:rsidRDefault="005E349A" w:rsidP="00A03323">
            <w:pPr>
              <w:jc w:val="both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межрайонными (межрегиональными) центрами, оказывающими населению специализированную медицинскую помощь</w:t>
            </w:r>
          </w:p>
        </w:tc>
        <w:tc>
          <w:tcPr>
            <w:tcW w:w="2552" w:type="dxa"/>
            <w:noWrap/>
          </w:tcPr>
          <w:p w14:paraId="7A7CEA7C" w14:textId="77777777" w:rsidR="005E349A" w:rsidRPr="006B7F3D" w:rsidRDefault="005E349A" w:rsidP="006405B8">
            <w:pPr>
              <w:ind w:left="57" w:right="57"/>
              <w:rPr>
                <w:sz w:val="22"/>
                <w:szCs w:val="22"/>
              </w:rPr>
            </w:pPr>
          </w:p>
          <w:p w14:paraId="253C8771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восемь коек на 1 тыс. жителей </w:t>
            </w:r>
          </w:p>
          <w:p w14:paraId="1E24BF36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02C84733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одна аптека 8 тыс. жителей</w:t>
            </w:r>
          </w:p>
          <w:p w14:paraId="58601511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</w:t>
            </w:r>
          </w:p>
          <w:p w14:paraId="79150717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6BDED00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F39E55A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три бригады скорой медицинской помощи в районах с населением от 15 до 35 тыс. жителей </w:t>
            </w:r>
          </w:p>
          <w:p w14:paraId="5B208B0E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A837E5E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один специальный автомобиль «медицинская помощь»</w:t>
            </w:r>
          </w:p>
          <w:p w14:paraId="71938D4C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44A0A2CE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61929EF6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50E9334F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один специальный автомобиль «медицинская помощь»</w:t>
            </w:r>
          </w:p>
          <w:p w14:paraId="1D6245C7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два специальных автомобиля «медицинская помощь»</w:t>
            </w:r>
          </w:p>
          <w:p w14:paraId="5E1BA23B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652BA173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с 2025 года – не менее двух центров на область</w:t>
            </w:r>
          </w:p>
        </w:tc>
        <w:tc>
          <w:tcPr>
            <w:tcW w:w="2976" w:type="dxa"/>
            <w:noWrap/>
          </w:tcPr>
          <w:p w14:paraId="55DDA7D2" w14:textId="77777777" w:rsidR="005E349A" w:rsidRPr="006B7F3D" w:rsidRDefault="005E349A" w:rsidP="006405B8">
            <w:pPr>
              <w:ind w:left="57" w:right="57"/>
              <w:rPr>
                <w:sz w:val="22"/>
                <w:szCs w:val="22"/>
              </w:rPr>
            </w:pPr>
          </w:p>
          <w:p w14:paraId="337C0479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восемь коек на 1 тыс. жителей </w:t>
            </w:r>
          </w:p>
          <w:p w14:paraId="37C45FFD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03A33213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одна аптека 8 тыс. жителей</w:t>
            </w:r>
          </w:p>
          <w:p w14:paraId="26C4A91E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</w:t>
            </w:r>
          </w:p>
          <w:p w14:paraId="6198AFCD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99D2563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CB01F9B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три бригады скорой медицинской помощи в районах с населением от 15 до 35 тыс. жителей </w:t>
            </w:r>
          </w:p>
          <w:p w14:paraId="6BB95293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FA1C65E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один специальный автомобиль «медицинская помощь»</w:t>
            </w:r>
          </w:p>
          <w:p w14:paraId="3C43CC74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100762D9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0667D71B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58B3EA18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один специальный автомобиль «медицинская помощь»</w:t>
            </w:r>
          </w:p>
          <w:p w14:paraId="092878E8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два специальных автомобиля «медицинская помощь»</w:t>
            </w:r>
          </w:p>
          <w:p w14:paraId="70B31C1E" w14:textId="77777777" w:rsidR="005E349A" w:rsidRPr="006B7F3D" w:rsidRDefault="005E349A" w:rsidP="006405B8">
            <w:pPr>
              <w:rPr>
                <w:sz w:val="22"/>
                <w:szCs w:val="22"/>
              </w:rPr>
            </w:pPr>
          </w:p>
          <w:p w14:paraId="224AA1D0" w14:textId="77777777" w:rsidR="005E349A" w:rsidRPr="006B7F3D" w:rsidRDefault="005E349A" w:rsidP="006405B8">
            <w:pPr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с 2025 года – не менее двух  </w:t>
            </w:r>
          </w:p>
          <w:p w14:paraId="242E663B" w14:textId="77777777" w:rsidR="005E349A" w:rsidRPr="006B7F3D" w:rsidRDefault="005E349A" w:rsidP="006405B8">
            <w:pPr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центров на область</w:t>
            </w:r>
          </w:p>
        </w:tc>
        <w:tc>
          <w:tcPr>
            <w:tcW w:w="2268" w:type="dxa"/>
            <w:noWrap/>
          </w:tcPr>
          <w:p w14:paraId="2314ABB8" w14:textId="77777777" w:rsidR="005E349A" w:rsidRPr="006B7F3D" w:rsidRDefault="005E349A" w:rsidP="00EE0901">
            <w:pPr>
              <w:rPr>
                <w:sz w:val="22"/>
                <w:szCs w:val="22"/>
              </w:rPr>
            </w:pPr>
          </w:p>
          <w:p w14:paraId="6B0C73DA" w14:textId="77777777" w:rsidR="005E349A" w:rsidRPr="006B7F3D" w:rsidRDefault="005E349A" w:rsidP="001B6384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10,4 коек на 1 тыс. жителей </w:t>
            </w:r>
          </w:p>
          <w:p w14:paraId="57C5735F" w14:textId="77777777" w:rsidR="005E349A" w:rsidRPr="006B7F3D" w:rsidRDefault="005E349A" w:rsidP="00EE0901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</w:p>
          <w:p w14:paraId="4CE7E30B" w14:textId="77777777" w:rsidR="005E349A" w:rsidRPr="006B7F3D" w:rsidRDefault="005E349A" w:rsidP="00EE0901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noProof/>
                <w:sz w:val="22"/>
                <w:szCs w:val="22"/>
              </w:rPr>
              <w:t>одна</w:t>
            </w:r>
            <w:r w:rsidRPr="006B7F3D">
              <w:rPr>
                <w:sz w:val="22"/>
                <w:szCs w:val="22"/>
              </w:rPr>
              <w:t xml:space="preserve"> аптека на  2,607 тыс. жителей</w:t>
            </w:r>
          </w:p>
          <w:p w14:paraId="76FE0D89" w14:textId="77777777" w:rsidR="005E349A" w:rsidRPr="006B7F3D" w:rsidRDefault="005E349A" w:rsidP="004B178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выполняется</w:t>
            </w:r>
            <w:r w:rsidRPr="006B7F3D">
              <w:rPr>
                <w:noProof/>
                <w:sz w:val="22"/>
                <w:szCs w:val="22"/>
              </w:rPr>
              <w:t xml:space="preserve"> </w:t>
            </w:r>
          </w:p>
          <w:p w14:paraId="0B5A3A3B" w14:textId="77777777" w:rsidR="005E349A" w:rsidRPr="006B7F3D" w:rsidRDefault="005E349A" w:rsidP="00EE0901">
            <w:pPr>
              <w:rPr>
                <w:sz w:val="22"/>
                <w:szCs w:val="22"/>
              </w:rPr>
            </w:pPr>
          </w:p>
          <w:p w14:paraId="1F78ADD8" w14:textId="77777777" w:rsidR="005E349A" w:rsidRPr="006B7F3D" w:rsidRDefault="005E349A" w:rsidP="00855C9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выполняется</w:t>
            </w:r>
            <w:r w:rsidRPr="006B7F3D">
              <w:rPr>
                <w:noProof/>
                <w:sz w:val="22"/>
                <w:szCs w:val="22"/>
              </w:rPr>
              <w:t xml:space="preserve"> </w:t>
            </w:r>
          </w:p>
          <w:p w14:paraId="73B20B16" w14:textId="77777777" w:rsidR="005E349A" w:rsidRPr="006B7F3D" w:rsidRDefault="005E349A" w:rsidP="00EE0901">
            <w:pPr>
              <w:rPr>
                <w:sz w:val="22"/>
                <w:szCs w:val="22"/>
              </w:rPr>
            </w:pPr>
          </w:p>
          <w:p w14:paraId="1060401C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5788220D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1C8F2930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3B2BCF75" w14:textId="77777777" w:rsidR="005E349A" w:rsidRPr="006B7F3D" w:rsidRDefault="005E349A" w:rsidP="00855C9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выполняется</w:t>
            </w:r>
            <w:r w:rsidRPr="006B7F3D">
              <w:rPr>
                <w:noProof/>
                <w:sz w:val="22"/>
                <w:szCs w:val="22"/>
              </w:rPr>
              <w:t xml:space="preserve"> </w:t>
            </w:r>
          </w:p>
          <w:p w14:paraId="1AC29E1D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37387383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0BB42C2E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1A0F8E0C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61C911B6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79B96B86" w14:textId="77777777" w:rsidR="005E349A" w:rsidRPr="006B7F3D" w:rsidRDefault="005E349A" w:rsidP="000465D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выполняется</w:t>
            </w:r>
            <w:r w:rsidRPr="006B7F3D">
              <w:rPr>
                <w:noProof/>
                <w:sz w:val="22"/>
                <w:szCs w:val="22"/>
              </w:rPr>
              <w:t xml:space="preserve"> </w:t>
            </w:r>
          </w:p>
          <w:p w14:paraId="595EEFE9" w14:textId="77777777" w:rsidR="005E349A" w:rsidRPr="006B7F3D" w:rsidRDefault="005E349A" w:rsidP="000465D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</w:p>
          <w:p w14:paraId="2A269DC7" w14:textId="77777777" w:rsidR="005E349A" w:rsidRPr="006B7F3D" w:rsidRDefault="005E349A" w:rsidP="00456B7B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267FB6DB" w14:textId="77777777" w:rsidR="005E349A" w:rsidRPr="006B7F3D" w:rsidRDefault="005E349A" w:rsidP="00456B7B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  <w:r w:rsidRPr="006B7F3D">
              <w:rPr>
                <w:noProof/>
                <w:sz w:val="22"/>
                <w:szCs w:val="22"/>
              </w:rPr>
              <w:t>-</w:t>
            </w:r>
          </w:p>
          <w:p w14:paraId="0C96C80D" w14:textId="77777777" w:rsidR="005E349A" w:rsidRPr="006B7F3D" w:rsidRDefault="005E349A" w:rsidP="00456B7B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0F85620F" w14:textId="77777777" w:rsidR="005E349A" w:rsidRPr="006B7F3D" w:rsidRDefault="005E349A" w:rsidP="00456B7B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0B0F89EE" w14:textId="77777777" w:rsidR="005E349A" w:rsidRPr="006B7F3D" w:rsidRDefault="005E349A" w:rsidP="00456B7B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  <w:r w:rsidRPr="006B7F3D">
              <w:rPr>
                <w:noProof/>
                <w:sz w:val="22"/>
                <w:szCs w:val="22"/>
              </w:rPr>
              <w:t>-</w:t>
            </w:r>
          </w:p>
        </w:tc>
      </w:tr>
      <w:tr w:rsidR="005E349A" w:rsidRPr="006B7F3D" w14:paraId="7A42DB85" w14:textId="77777777" w:rsidTr="00951E8D">
        <w:trPr>
          <w:trHeight w:val="20"/>
        </w:trPr>
        <w:tc>
          <w:tcPr>
            <w:tcW w:w="12616" w:type="dxa"/>
            <w:gridSpan w:val="5"/>
            <w:noWrap/>
          </w:tcPr>
          <w:p w14:paraId="1D09CF79" w14:textId="50DF1464" w:rsidR="005E349A" w:rsidRPr="006B7F3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lastRenderedPageBreak/>
              <w:t>В области торговли, общественного питания и бытового обслуживания</w:t>
            </w:r>
          </w:p>
        </w:tc>
      </w:tr>
      <w:tr w:rsidR="005E349A" w:rsidRPr="006B7F3D" w14:paraId="1CBD2262" w14:textId="77777777" w:rsidTr="005E349A">
        <w:trPr>
          <w:trHeight w:val="20"/>
        </w:trPr>
        <w:tc>
          <w:tcPr>
            <w:tcW w:w="567" w:type="dxa"/>
            <w:noWrap/>
          </w:tcPr>
          <w:p w14:paraId="71EC7041" w14:textId="77777777" w:rsidR="005E349A" w:rsidRPr="006B7F3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6B7F3D">
              <w:rPr>
                <w:noProof/>
                <w:sz w:val="22"/>
                <w:szCs w:val="22"/>
              </w:rPr>
              <w:t>36.</w:t>
            </w:r>
          </w:p>
          <w:p w14:paraId="169B6008" w14:textId="77777777" w:rsidR="005E349A" w:rsidRPr="006B7F3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</w:p>
          <w:p w14:paraId="61BFD477" w14:textId="77777777" w:rsidR="005E349A" w:rsidRPr="006B7F3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253" w:type="dxa"/>
            <w:noWrap/>
          </w:tcPr>
          <w:p w14:paraId="1746D6F7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Норматив минимальной  </w:t>
            </w:r>
          </w:p>
          <w:p w14:paraId="13B16D44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обеспеченности населения</w:t>
            </w:r>
          </w:p>
          <w:p w14:paraId="18B991A3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торговой площадью</w:t>
            </w:r>
          </w:p>
          <w:p w14:paraId="2214DC14" w14:textId="77777777" w:rsidR="005E349A" w:rsidRPr="006B7F3D" w:rsidRDefault="005E349A" w:rsidP="00BA5F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54BB825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в сельских населенных пунктах </w:t>
            </w:r>
          </w:p>
          <w:p w14:paraId="14E424DB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с численностью населения:</w:t>
            </w:r>
          </w:p>
          <w:p w14:paraId="0F66AEFE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  до 200 человек</w:t>
            </w:r>
          </w:p>
          <w:p w14:paraId="7153FA0C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</w:p>
          <w:p w14:paraId="3DAC8BE8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</w:p>
          <w:p w14:paraId="1F800C57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</w:p>
          <w:p w14:paraId="0E661CE8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</w:p>
          <w:p w14:paraId="7E6FA5B4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</w:p>
          <w:p w14:paraId="1C34D7CA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</w:p>
          <w:p w14:paraId="32471B5A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CF123A9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9F1EDAC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137D33F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5B00A26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D825415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  более 200 человек</w:t>
            </w:r>
          </w:p>
          <w:p w14:paraId="7BE08244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noWrap/>
          </w:tcPr>
          <w:p w14:paraId="6EF26655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lastRenderedPageBreak/>
              <w:t>610 кв. метров на 1 тыс. человек</w:t>
            </w:r>
          </w:p>
          <w:p w14:paraId="644CBFFD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6F6E4983" w14:textId="77777777" w:rsidR="005E349A" w:rsidRPr="006B7F3D" w:rsidRDefault="005E349A" w:rsidP="001B6384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75072969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2ECCA70B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7C311B3F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ind w:left="57" w:right="-40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при отсутствии магазинов и павильонов осуществляется торговое обслуживание автомагазинами не реже двух раз в неделю, </w:t>
            </w:r>
            <w:r w:rsidRPr="006B7F3D">
              <w:rPr>
                <w:sz w:val="22"/>
                <w:szCs w:val="22"/>
              </w:rPr>
              <w:lastRenderedPageBreak/>
              <w:t>магазинами и (или) павильонами близлежащих населенных пунктов, границы которых непосредственно примыкают к границам сельского населенного пункта</w:t>
            </w:r>
          </w:p>
          <w:p w14:paraId="02EF4051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2F8323CA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не менее одного магазина или павильона. В населенных пунктах с численностью населения от 200 до 300 человек включительно при отсутствии магазина или павильона решением местного исполнительного и распорядительного органа с учетом специфики административно-территориальной единицы и развития инфраструктуры торговое обслуживание может осуществляться автомагазинами не реже двух раз в неделю</w:t>
            </w:r>
          </w:p>
        </w:tc>
        <w:tc>
          <w:tcPr>
            <w:tcW w:w="2976" w:type="dxa"/>
            <w:noWrap/>
          </w:tcPr>
          <w:p w14:paraId="5500D759" w14:textId="77777777" w:rsidR="005E349A" w:rsidRPr="006B7F3D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lastRenderedPageBreak/>
              <w:t>610 кв. метров на 1 тыс. человек</w:t>
            </w:r>
          </w:p>
          <w:p w14:paraId="1C524F72" w14:textId="77777777" w:rsidR="005E349A" w:rsidRPr="006B7F3D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1CBE814A" w14:textId="77777777" w:rsidR="005E349A" w:rsidRPr="006B7F3D" w:rsidRDefault="005E349A" w:rsidP="001B6384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5372A230" w14:textId="77777777" w:rsidR="005E349A" w:rsidRPr="006B7F3D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6FC4EF04" w14:textId="77777777" w:rsidR="005E349A" w:rsidRPr="006B7F3D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711255A6" w14:textId="77777777" w:rsidR="005E349A" w:rsidRPr="006B7F3D" w:rsidRDefault="005E349A" w:rsidP="006405B8">
            <w:pPr>
              <w:widowControl w:val="0"/>
              <w:autoSpaceDE w:val="0"/>
              <w:autoSpaceDN w:val="0"/>
              <w:adjustRightInd w:val="0"/>
              <w:ind w:left="57" w:right="-40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при отсутствии магазинов и павильонов осуществляется торговое обслуживание автомагазинами не реже двух раз в неделю, магазинами и (или) павильонами </w:t>
            </w:r>
            <w:r w:rsidRPr="006B7F3D">
              <w:rPr>
                <w:sz w:val="22"/>
                <w:szCs w:val="22"/>
              </w:rPr>
              <w:lastRenderedPageBreak/>
              <w:t>близлежащих населенных пунктов, границы которых непосредственно примыкают к границам сельского населенного пункта</w:t>
            </w:r>
          </w:p>
          <w:p w14:paraId="676CC267" w14:textId="77777777" w:rsidR="005E349A" w:rsidRPr="006B7F3D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526AE86C" w14:textId="77777777" w:rsidR="005E349A" w:rsidRPr="006B7F3D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не менее одного магазина или павильона. В населенных пунктах с численностью населения от 200 до 300 человек включительно при отсутствии магазина или павильона решением местного исполнительного и распорядительного органа с учетом специфики административно-территориальной единицы и развития инфраструктуры торговое обслуживание может осуществляться автомагазинами не реже двух раз в неделю</w:t>
            </w:r>
          </w:p>
        </w:tc>
        <w:tc>
          <w:tcPr>
            <w:tcW w:w="2268" w:type="dxa"/>
            <w:noWrap/>
          </w:tcPr>
          <w:p w14:paraId="6A634C80" w14:textId="77777777" w:rsidR="005E349A" w:rsidRPr="006B7F3D" w:rsidRDefault="005E349A" w:rsidP="00855C9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lastRenderedPageBreak/>
              <w:t xml:space="preserve">686,07 кв. метров </w:t>
            </w:r>
          </w:p>
          <w:p w14:paraId="7E7ABF76" w14:textId="77777777" w:rsidR="005E349A" w:rsidRPr="006B7F3D" w:rsidRDefault="005E349A" w:rsidP="00855C9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на 1 тыс. человек</w:t>
            </w:r>
          </w:p>
          <w:p w14:paraId="46100076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6EEE8C9A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5094D2B3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78640673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3058596C" w14:textId="77777777" w:rsidR="005E349A" w:rsidRPr="006B7F3D" w:rsidRDefault="005E349A" w:rsidP="00855C9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выполняется</w:t>
            </w:r>
            <w:r w:rsidRPr="006B7F3D">
              <w:rPr>
                <w:noProof/>
                <w:sz w:val="22"/>
                <w:szCs w:val="22"/>
              </w:rPr>
              <w:t xml:space="preserve"> </w:t>
            </w:r>
          </w:p>
          <w:p w14:paraId="486B5096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57FF67DA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7C3FFC78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3DC58579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5D9E52CA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1DDAF570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74068C4C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3A412BCE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713A62C3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67EBC661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5B2654AC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688B37BA" w14:textId="77777777" w:rsidR="005E349A" w:rsidRPr="006B7F3D" w:rsidRDefault="005E349A" w:rsidP="000465D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не выполняется</w:t>
            </w:r>
            <w:r w:rsidRPr="006B7F3D">
              <w:rPr>
                <w:noProof/>
                <w:sz w:val="22"/>
                <w:szCs w:val="22"/>
              </w:rPr>
              <w:t xml:space="preserve"> </w:t>
            </w:r>
          </w:p>
          <w:p w14:paraId="3FE5D454" w14:textId="77777777" w:rsidR="005E349A" w:rsidRPr="006B7F3D" w:rsidRDefault="005E349A" w:rsidP="000465D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  <w:r w:rsidRPr="006B7F3D">
              <w:rPr>
                <w:noProof/>
                <w:sz w:val="22"/>
                <w:szCs w:val="22"/>
              </w:rPr>
              <w:t xml:space="preserve">(в 2-х населенных пунктах отсутствуют магазины или павильоны; </w:t>
            </w:r>
            <w:r w:rsidRPr="006B7F3D">
              <w:rPr>
                <w:sz w:val="22"/>
                <w:szCs w:val="22"/>
              </w:rPr>
              <w:t>границы</w:t>
            </w:r>
            <w:r w:rsidRPr="006B7F3D">
              <w:rPr>
                <w:noProof/>
                <w:sz w:val="22"/>
                <w:szCs w:val="22"/>
              </w:rPr>
              <w:t xml:space="preserve"> д. Губерня (541) </w:t>
            </w:r>
            <w:r w:rsidRPr="006B7F3D">
              <w:rPr>
                <w:sz w:val="22"/>
                <w:szCs w:val="22"/>
              </w:rPr>
              <w:t xml:space="preserve">непосредственно примыкают к границам </w:t>
            </w:r>
            <w:r w:rsidRPr="006B7F3D">
              <w:rPr>
                <w:noProof/>
                <w:sz w:val="22"/>
                <w:szCs w:val="22"/>
              </w:rPr>
              <w:t xml:space="preserve">г.п.Антополь, где имеется 18 </w:t>
            </w:r>
            <w:r>
              <w:rPr>
                <w:noProof/>
                <w:sz w:val="22"/>
                <w:szCs w:val="22"/>
              </w:rPr>
              <w:t>объектов торговли</w:t>
            </w:r>
            <w:r w:rsidRPr="006B7F3D">
              <w:rPr>
                <w:noProof/>
                <w:sz w:val="22"/>
                <w:szCs w:val="22"/>
              </w:rPr>
              <w:t>,</w:t>
            </w:r>
          </w:p>
          <w:p w14:paraId="6F0F7AB9" w14:textId="77777777" w:rsidR="005E349A" w:rsidRPr="006B7F3D" w:rsidRDefault="005E349A" w:rsidP="00157869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noProof/>
                <w:sz w:val="22"/>
                <w:szCs w:val="22"/>
              </w:rPr>
            </w:pPr>
            <w:r w:rsidRPr="006B7F3D">
              <w:rPr>
                <w:noProof/>
                <w:sz w:val="22"/>
                <w:szCs w:val="22"/>
              </w:rPr>
              <w:t xml:space="preserve">д. Сиреневка (378) обслуживается  автомагазином Дрогичинского райпо </w:t>
            </w:r>
            <w:r w:rsidRPr="006B7F3D">
              <w:rPr>
                <w:sz w:val="22"/>
                <w:szCs w:val="22"/>
              </w:rPr>
              <w:t>не реже двух раз в неделю</w:t>
            </w:r>
            <w:r w:rsidRPr="006B7F3D">
              <w:rPr>
                <w:noProof/>
                <w:sz w:val="22"/>
                <w:szCs w:val="22"/>
              </w:rPr>
              <w:t xml:space="preserve">, </w:t>
            </w:r>
            <w:r>
              <w:rPr>
                <w:noProof/>
                <w:sz w:val="22"/>
                <w:szCs w:val="22"/>
              </w:rPr>
              <w:t>объектами торговли г.Дрогичина</w:t>
            </w:r>
          </w:p>
        </w:tc>
      </w:tr>
      <w:tr w:rsidR="005E349A" w:rsidRPr="006B7F3D" w14:paraId="311D9CD7" w14:textId="77777777" w:rsidTr="005E349A">
        <w:trPr>
          <w:trHeight w:val="20"/>
        </w:trPr>
        <w:tc>
          <w:tcPr>
            <w:tcW w:w="567" w:type="dxa"/>
            <w:noWrap/>
          </w:tcPr>
          <w:p w14:paraId="1EDCBBF5" w14:textId="77777777" w:rsidR="005E349A" w:rsidRPr="006B7F3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6B7F3D">
              <w:rPr>
                <w:noProof/>
                <w:sz w:val="22"/>
                <w:szCs w:val="22"/>
              </w:rPr>
              <w:lastRenderedPageBreak/>
              <w:t>37.</w:t>
            </w:r>
          </w:p>
          <w:p w14:paraId="15235BE1" w14:textId="77777777" w:rsidR="005E349A" w:rsidRPr="006B7F3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</w:p>
          <w:p w14:paraId="08889139" w14:textId="77777777" w:rsidR="005E349A" w:rsidRPr="006B7F3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253" w:type="dxa"/>
            <w:noWrap/>
          </w:tcPr>
          <w:p w14:paraId="7A37D9F2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Норматив минимальной  </w:t>
            </w:r>
          </w:p>
          <w:p w14:paraId="4BB1197E" w14:textId="77777777" w:rsidR="005E349A" w:rsidRPr="006B7F3D" w:rsidRDefault="005E349A" w:rsidP="009630D3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обеспеченности населения местами в  </w:t>
            </w:r>
          </w:p>
          <w:p w14:paraId="642BC4EC" w14:textId="77777777" w:rsidR="005E349A" w:rsidRPr="006B7F3D" w:rsidRDefault="005E349A" w:rsidP="009630D3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общедоступных объектах  </w:t>
            </w:r>
          </w:p>
          <w:p w14:paraId="7E2E7CE1" w14:textId="77777777" w:rsidR="005E349A" w:rsidRPr="006B7F3D" w:rsidRDefault="005E349A" w:rsidP="009630D3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общественного питания:</w:t>
            </w:r>
          </w:p>
          <w:p w14:paraId="5879BA33" w14:textId="77777777" w:rsidR="005E349A" w:rsidRPr="006B7F3D" w:rsidRDefault="005E349A" w:rsidP="009630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0E9171C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в агрогородках с численностью </w:t>
            </w:r>
          </w:p>
          <w:p w14:paraId="19286C2F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hanging="40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 населения:</w:t>
            </w:r>
          </w:p>
          <w:p w14:paraId="3ECB06D7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  до 1000 человек</w:t>
            </w:r>
          </w:p>
          <w:p w14:paraId="0DD22FB0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  </w:t>
            </w:r>
          </w:p>
          <w:p w14:paraId="537C34A6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</w:p>
          <w:p w14:paraId="5EFCA99B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</w:p>
          <w:p w14:paraId="1E038F54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</w:p>
          <w:p w14:paraId="099E5233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</w:p>
          <w:p w14:paraId="19C42959" w14:textId="77777777" w:rsidR="005E349A" w:rsidRPr="006B7F3D" w:rsidRDefault="005E349A" w:rsidP="000465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573055D" w14:textId="77777777" w:rsidR="005E349A" w:rsidRPr="006B7F3D" w:rsidRDefault="005E349A" w:rsidP="001671DC">
            <w:pPr>
              <w:widowControl w:val="0"/>
              <w:autoSpaceDE w:val="0"/>
              <w:autoSpaceDN w:val="0"/>
              <w:adjustRightInd w:val="0"/>
              <w:ind w:firstLine="102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  более 1000 человек</w:t>
            </w:r>
          </w:p>
        </w:tc>
        <w:tc>
          <w:tcPr>
            <w:tcW w:w="2552" w:type="dxa"/>
            <w:noWrap/>
          </w:tcPr>
          <w:p w14:paraId="78A185F1" w14:textId="77777777" w:rsidR="005E349A" w:rsidRPr="006B7F3D" w:rsidRDefault="005E349A" w:rsidP="000465DA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679C617D" w14:textId="77777777" w:rsidR="005E349A" w:rsidRPr="006B7F3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7554EAD3" w14:textId="77777777" w:rsidR="005E349A" w:rsidRPr="006B7F3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55C18881" w14:textId="77777777" w:rsidR="005E349A" w:rsidRPr="006B7F3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22 места на 1 тыс. человек</w:t>
            </w:r>
          </w:p>
          <w:p w14:paraId="7C9E8D68" w14:textId="77777777" w:rsidR="005E349A" w:rsidRPr="006B7F3D" w:rsidRDefault="005E349A" w:rsidP="000465DA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69A3D919" w14:textId="77777777" w:rsidR="005E349A" w:rsidRPr="006B7F3D" w:rsidRDefault="005E349A" w:rsidP="000465DA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4DCC79E9" w14:textId="77777777" w:rsidR="005E349A" w:rsidRPr="006B7F3D" w:rsidRDefault="005E349A" w:rsidP="000465DA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386DB3B7" w14:textId="77777777" w:rsidR="005E349A" w:rsidRPr="006B7F3D" w:rsidRDefault="005E349A" w:rsidP="000465D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при отсутствии объекта </w:t>
            </w:r>
            <w:r w:rsidRPr="006B7F3D">
              <w:rPr>
                <w:sz w:val="22"/>
                <w:szCs w:val="22"/>
              </w:rPr>
              <w:lastRenderedPageBreak/>
              <w:t>общественного питания продажа продукции общественного питания осуществляется через торговые объекты</w:t>
            </w:r>
          </w:p>
          <w:p w14:paraId="639445AD" w14:textId="77777777" w:rsidR="005E349A" w:rsidRPr="006B7F3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4A41E1A7" w14:textId="77777777" w:rsidR="005E349A" w:rsidRPr="006B7F3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не менее одного объекта общественного питания. В агрогородках с численностью населения от 1000 до 1500 человек включительно при отсутствии объекта общественного питания решением местного исполнительного и распорядительного органа с учетом специфики административно-территориальной единицы и развития инфраструктуры может быть определена иная форма обслуживания на уровне, обеспечивающем удовлетворение жизненно необходимых потребностей населения</w:t>
            </w:r>
          </w:p>
        </w:tc>
        <w:tc>
          <w:tcPr>
            <w:tcW w:w="2976" w:type="dxa"/>
            <w:noWrap/>
          </w:tcPr>
          <w:p w14:paraId="5C7A9B68" w14:textId="77777777" w:rsidR="005E349A" w:rsidRPr="006B7F3D" w:rsidRDefault="005E349A" w:rsidP="000465DA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66A8D984" w14:textId="77777777" w:rsidR="005E349A" w:rsidRPr="006B7F3D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76AD9D01" w14:textId="77777777" w:rsidR="005E349A" w:rsidRPr="006B7F3D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7D6D1975" w14:textId="77777777" w:rsidR="005E349A" w:rsidRPr="006B7F3D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22 места на 1 тыс. человек</w:t>
            </w:r>
          </w:p>
          <w:p w14:paraId="5D76A57F" w14:textId="77777777" w:rsidR="005E349A" w:rsidRPr="006B7F3D" w:rsidRDefault="005E349A" w:rsidP="000465DA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2BB7ED0D" w14:textId="77777777" w:rsidR="005E349A" w:rsidRPr="006B7F3D" w:rsidRDefault="005E349A" w:rsidP="000465DA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4A0DE57D" w14:textId="77777777" w:rsidR="005E349A" w:rsidRPr="006B7F3D" w:rsidRDefault="005E349A" w:rsidP="000465DA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14:paraId="1229B71E" w14:textId="77777777" w:rsidR="005E349A" w:rsidRPr="006B7F3D" w:rsidRDefault="005E349A" w:rsidP="000465D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при отсутствии объекта общественного питания </w:t>
            </w:r>
            <w:r w:rsidRPr="006B7F3D">
              <w:rPr>
                <w:sz w:val="22"/>
                <w:szCs w:val="22"/>
              </w:rPr>
              <w:lastRenderedPageBreak/>
              <w:t>продажа продукции общественного питания осуществляется через торговые объекты</w:t>
            </w:r>
          </w:p>
          <w:p w14:paraId="6562B10B" w14:textId="77777777" w:rsidR="005E349A" w:rsidRPr="006B7F3D" w:rsidRDefault="005E349A" w:rsidP="00BF206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14:paraId="162EE736" w14:textId="77777777" w:rsidR="005E349A" w:rsidRPr="006B7F3D" w:rsidRDefault="005E349A" w:rsidP="00B01BD6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не менее одного объекта общественного питания. В агрогородках с численностью населения от 1000 до 1500 человек включительно при отсутствии объекта общественного питания решением местного исполнительного и распорядительного органа с учетом специфики административно-территориальной единицы и развития инфраструктуры может быть определена иная форма обслуживания на уровне, обеспечивающем удовлетворение жизненно необходимых потребностей населения</w:t>
            </w:r>
          </w:p>
        </w:tc>
        <w:tc>
          <w:tcPr>
            <w:tcW w:w="2268" w:type="dxa"/>
            <w:noWrap/>
          </w:tcPr>
          <w:p w14:paraId="2068D1E5" w14:textId="77777777" w:rsidR="005E349A" w:rsidRPr="006B7F3D" w:rsidRDefault="005E349A" w:rsidP="000465DA">
            <w:pPr>
              <w:widowControl w:val="0"/>
              <w:autoSpaceDE w:val="0"/>
              <w:autoSpaceDN w:val="0"/>
              <w:adjustRightInd w:val="0"/>
              <w:ind w:left="57" w:right="57" w:hanging="96"/>
              <w:rPr>
                <w:sz w:val="22"/>
                <w:szCs w:val="22"/>
              </w:rPr>
            </w:pPr>
            <w:r w:rsidRPr="006B7F3D">
              <w:rPr>
                <w:noProof/>
                <w:sz w:val="22"/>
                <w:szCs w:val="22"/>
              </w:rPr>
              <w:lastRenderedPageBreak/>
              <w:t xml:space="preserve"> </w:t>
            </w:r>
          </w:p>
          <w:p w14:paraId="7048F868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  <w:p w14:paraId="3A6EB327" w14:textId="77777777" w:rsidR="005E349A" w:rsidRPr="006B7F3D" w:rsidRDefault="005E349A" w:rsidP="00855C9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 </w:t>
            </w:r>
          </w:p>
          <w:p w14:paraId="43DBC54C" w14:textId="77777777" w:rsidR="005E349A" w:rsidRPr="006B7F3D" w:rsidRDefault="005E349A" w:rsidP="00855C9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38,68 места на </w:t>
            </w:r>
          </w:p>
          <w:p w14:paraId="612CBE30" w14:textId="77777777" w:rsidR="005E349A" w:rsidRPr="006B7F3D" w:rsidRDefault="005E349A" w:rsidP="000465DA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1 тыс. человек</w:t>
            </w:r>
          </w:p>
          <w:p w14:paraId="0C891F84" w14:textId="77777777" w:rsidR="005E349A" w:rsidRPr="006B7F3D" w:rsidRDefault="005E349A" w:rsidP="00BA5FDF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noProof/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выполняется</w:t>
            </w:r>
          </w:p>
          <w:p w14:paraId="038AC9E6" w14:textId="77777777" w:rsidR="005E349A" w:rsidRPr="006B7F3D" w:rsidRDefault="005E349A" w:rsidP="00603019">
            <w:pPr>
              <w:ind w:left="102"/>
              <w:rPr>
                <w:sz w:val="22"/>
                <w:szCs w:val="22"/>
              </w:rPr>
            </w:pPr>
          </w:p>
          <w:p w14:paraId="7E701FD8" w14:textId="77777777" w:rsidR="005E349A" w:rsidRPr="006B7F3D" w:rsidRDefault="005E349A" w:rsidP="00603019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noProof/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выполняется</w:t>
            </w:r>
            <w:r w:rsidRPr="006B7F3D">
              <w:rPr>
                <w:noProof/>
                <w:sz w:val="22"/>
                <w:szCs w:val="22"/>
              </w:rPr>
              <w:t xml:space="preserve"> </w:t>
            </w:r>
          </w:p>
          <w:p w14:paraId="2E829084" w14:textId="77777777" w:rsidR="005E349A" w:rsidRPr="006B7F3D" w:rsidRDefault="005E349A" w:rsidP="00603019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noProof/>
                <w:sz w:val="22"/>
                <w:szCs w:val="22"/>
              </w:rPr>
            </w:pPr>
          </w:p>
          <w:p w14:paraId="61EED2EC" w14:textId="77777777" w:rsidR="005E349A" w:rsidRPr="006B7F3D" w:rsidRDefault="005E349A" w:rsidP="00603019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noProof/>
                <w:sz w:val="22"/>
                <w:szCs w:val="22"/>
              </w:rPr>
            </w:pPr>
          </w:p>
          <w:p w14:paraId="221E7FB4" w14:textId="77777777" w:rsidR="005E349A" w:rsidRPr="006B7F3D" w:rsidRDefault="005E349A" w:rsidP="00EB33AB">
            <w:pPr>
              <w:widowControl w:val="0"/>
              <w:autoSpaceDE w:val="0"/>
              <w:autoSpaceDN w:val="0"/>
              <w:adjustRightInd w:val="0"/>
              <w:ind w:right="57"/>
              <w:rPr>
                <w:noProof/>
                <w:sz w:val="22"/>
                <w:szCs w:val="22"/>
              </w:rPr>
            </w:pPr>
          </w:p>
          <w:p w14:paraId="0715D950" w14:textId="77777777" w:rsidR="005E349A" w:rsidRPr="006B7F3D" w:rsidRDefault="005E349A" w:rsidP="00603019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noProof/>
                <w:sz w:val="22"/>
                <w:szCs w:val="22"/>
              </w:rPr>
            </w:pPr>
          </w:p>
          <w:p w14:paraId="6C3E7906" w14:textId="77777777" w:rsidR="005E349A" w:rsidRPr="006B7F3D" w:rsidRDefault="005E349A" w:rsidP="00603019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noProof/>
                <w:sz w:val="22"/>
                <w:szCs w:val="22"/>
              </w:rPr>
            </w:pPr>
          </w:p>
          <w:p w14:paraId="33B5C667" w14:textId="77777777" w:rsidR="005E349A" w:rsidRPr="006B7F3D" w:rsidRDefault="005E349A" w:rsidP="00603019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noProof/>
                <w:sz w:val="22"/>
                <w:szCs w:val="22"/>
              </w:rPr>
            </w:pPr>
          </w:p>
          <w:p w14:paraId="5F89348F" w14:textId="77777777" w:rsidR="005E349A" w:rsidRPr="006B7F3D" w:rsidRDefault="005E349A" w:rsidP="00EB33AB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DB2354E" w14:textId="77777777" w:rsidR="005E349A" w:rsidRPr="006B7F3D" w:rsidRDefault="005E349A" w:rsidP="00855C95">
            <w:pPr>
              <w:rPr>
                <w:sz w:val="22"/>
                <w:szCs w:val="22"/>
              </w:rPr>
            </w:pPr>
          </w:p>
        </w:tc>
      </w:tr>
      <w:tr w:rsidR="005E349A" w:rsidRPr="006B7F3D" w14:paraId="35C0F89D" w14:textId="77777777" w:rsidTr="005E349A">
        <w:trPr>
          <w:trHeight w:val="20"/>
        </w:trPr>
        <w:tc>
          <w:tcPr>
            <w:tcW w:w="567" w:type="dxa"/>
            <w:noWrap/>
          </w:tcPr>
          <w:p w14:paraId="5816B660" w14:textId="77777777" w:rsidR="005E349A" w:rsidRPr="006B7F3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6B7F3D">
              <w:rPr>
                <w:noProof/>
                <w:sz w:val="22"/>
                <w:szCs w:val="22"/>
              </w:rPr>
              <w:lastRenderedPageBreak/>
              <w:t>38.</w:t>
            </w:r>
          </w:p>
          <w:p w14:paraId="7A5F6BA5" w14:textId="77777777" w:rsidR="005E349A" w:rsidRPr="006B7F3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</w:p>
          <w:p w14:paraId="39B192ED" w14:textId="77777777" w:rsidR="005E349A" w:rsidRPr="006B7F3D" w:rsidRDefault="005E349A" w:rsidP="00EE1D3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253" w:type="dxa"/>
            <w:noWrap/>
          </w:tcPr>
          <w:p w14:paraId="6C5E5CD8" w14:textId="77777777" w:rsidR="005E349A" w:rsidRPr="006B7F3D" w:rsidRDefault="005E349A" w:rsidP="00FB37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Норматив обеспеченности населения в сельской местности бытовыми услугами</w:t>
            </w:r>
          </w:p>
        </w:tc>
        <w:tc>
          <w:tcPr>
            <w:tcW w:w="2552" w:type="dxa"/>
            <w:noWrap/>
          </w:tcPr>
          <w:p w14:paraId="7B1CC6FF" w14:textId="77777777" w:rsidR="005E349A" w:rsidRPr="006B7F3D" w:rsidRDefault="005E349A" w:rsidP="00FB37CE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100 процентов</w:t>
            </w:r>
          </w:p>
        </w:tc>
        <w:tc>
          <w:tcPr>
            <w:tcW w:w="2976" w:type="dxa"/>
            <w:noWrap/>
          </w:tcPr>
          <w:p w14:paraId="1A0B20A5" w14:textId="77777777" w:rsidR="005E349A" w:rsidRPr="006B7F3D" w:rsidRDefault="005E349A" w:rsidP="00FB37CE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100 процентов </w:t>
            </w:r>
          </w:p>
        </w:tc>
        <w:tc>
          <w:tcPr>
            <w:tcW w:w="2268" w:type="dxa"/>
            <w:noWrap/>
          </w:tcPr>
          <w:p w14:paraId="37F02518" w14:textId="77777777" w:rsidR="005E349A" w:rsidRPr="006B7F3D" w:rsidRDefault="005E349A" w:rsidP="007F2705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noProof/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100 процентов</w:t>
            </w:r>
            <w:r w:rsidRPr="006B7F3D">
              <w:rPr>
                <w:noProof/>
                <w:sz w:val="22"/>
                <w:szCs w:val="22"/>
              </w:rPr>
              <w:t xml:space="preserve"> </w:t>
            </w:r>
          </w:p>
          <w:p w14:paraId="12CBEAAE" w14:textId="77777777" w:rsidR="005E349A" w:rsidRPr="006B7F3D" w:rsidRDefault="005E349A" w:rsidP="00FB37CE">
            <w:pPr>
              <w:widowControl w:val="0"/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</w:tc>
      </w:tr>
      <w:tr w:rsidR="005E349A" w:rsidRPr="006B7F3D" w14:paraId="1000E968" w14:textId="77777777" w:rsidTr="00EE5598">
        <w:trPr>
          <w:trHeight w:val="345"/>
        </w:trPr>
        <w:tc>
          <w:tcPr>
            <w:tcW w:w="12616" w:type="dxa"/>
            <w:gridSpan w:val="5"/>
            <w:noWrap/>
          </w:tcPr>
          <w:p w14:paraId="41D384A5" w14:textId="7C2EB125" w:rsidR="005E349A" w:rsidRPr="006B7F3D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В области физической культуры и спорта</w:t>
            </w:r>
          </w:p>
        </w:tc>
      </w:tr>
      <w:tr w:rsidR="005E349A" w:rsidRPr="006B7F3D" w14:paraId="1A68D23D" w14:textId="77777777" w:rsidTr="005E349A">
        <w:trPr>
          <w:trHeight w:val="843"/>
        </w:trPr>
        <w:tc>
          <w:tcPr>
            <w:tcW w:w="567" w:type="dxa"/>
            <w:shd w:val="clear" w:color="auto" w:fill="auto"/>
            <w:noWrap/>
          </w:tcPr>
          <w:p w14:paraId="0E06EAE3" w14:textId="77777777" w:rsidR="005E349A" w:rsidRPr="006B7F3D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39.</w:t>
            </w:r>
          </w:p>
          <w:p w14:paraId="3A6DD178" w14:textId="77777777" w:rsidR="005E349A" w:rsidRPr="006B7F3D" w:rsidRDefault="005E349A" w:rsidP="00967852">
            <w:pPr>
              <w:ind w:left="57" w:right="-40"/>
              <w:jc w:val="center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39.1</w:t>
            </w:r>
          </w:p>
          <w:p w14:paraId="2209BB9E" w14:textId="77777777" w:rsidR="005E349A" w:rsidRPr="006B7F3D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</w:p>
          <w:p w14:paraId="6A6F59C3" w14:textId="77777777" w:rsidR="005E349A" w:rsidRPr="006B7F3D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</w:p>
          <w:p w14:paraId="4CD384FA" w14:textId="77777777" w:rsidR="005E349A" w:rsidRPr="006B7F3D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</w:p>
          <w:p w14:paraId="69A13D50" w14:textId="77777777" w:rsidR="005E349A" w:rsidRPr="006B7F3D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</w:p>
          <w:p w14:paraId="69BA25BD" w14:textId="77777777" w:rsidR="005E349A" w:rsidRPr="006B7F3D" w:rsidRDefault="005E349A" w:rsidP="00EE1D35">
            <w:pPr>
              <w:ind w:left="57" w:right="57"/>
              <w:jc w:val="center"/>
              <w:rPr>
                <w:sz w:val="22"/>
                <w:szCs w:val="22"/>
              </w:rPr>
            </w:pPr>
          </w:p>
          <w:p w14:paraId="2546B148" w14:textId="77777777" w:rsidR="005E349A" w:rsidRPr="006B7F3D" w:rsidRDefault="005E349A" w:rsidP="00B01BD6">
            <w:pPr>
              <w:ind w:right="57"/>
              <w:rPr>
                <w:sz w:val="22"/>
                <w:szCs w:val="22"/>
              </w:rPr>
            </w:pPr>
          </w:p>
          <w:p w14:paraId="240BE708" w14:textId="77777777" w:rsidR="005E349A" w:rsidRPr="006B7F3D" w:rsidRDefault="005E349A" w:rsidP="001F6F74">
            <w:pPr>
              <w:ind w:right="57"/>
              <w:jc w:val="center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39.2</w:t>
            </w:r>
          </w:p>
          <w:p w14:paraId="77AAE981" w14:textId="77777777" w:rsidR="005E349A" w:rsidRPr="006B7F3D" w:rsidRDefault="005E349A" w:rsidP="001F6F74">
            <w:pPr>
              <w:ind w:right="57"/>
              <w:jc w:val="center"/>
              <w:rPr>
                <w:sz w:val="22"/>
                <w:szCs w:val="22"/>
              </w:rPr>
            </w:pPr>
          </w:p>
          <w:p w14:paraId="72CD04A1" w14:textId="77777777" w:rsidR="005E349A" w:rsidRPr="006B7F3D" w:rsidRDefault="005E349A" w:rsidP="001F6F74">
            <w:pPr>
              <w:ind w:right="57"/>
              <w:jc w:val="center"/>
              <w:rPr>
                <w:sz w:val="22"/>
                <w:szCs w:val="22"/>
              </w:rPr>
            </w:pPr>
          </w:p>
          <w:p w14:paraId="3E377D9D" w14:textId="77777777" w:rsidR="005E349A" w:rsidRPr="006B7F3D" w:rsidRDefault="005E349A" w:rsidP="001F6F74">
            <w:pPr>
              <w:ind w:right="57"/>
              <w:jc w:val="center"/>
              <w:rPr>
                <w:sz w:val="22"/>
                <w:szCs w:val="22"/>
              </w:rPr>
            </w:pPr>
          </w:p>
          <w:p w14:paraId="71DAC3E1" w14:textId="77777777" w:rsidR="005E349A" w:rsidRPr="006B7F3D" w:rsidRDefault="005E349A" w:rsidP="001F6F74">
            <w:pPr>
              <w:ind w:right="57"/>
              <w:jc w:val="center"/>
              <w:rPr>
                <w:sz w:val="22"/>
                <w:szCs w:val="22"/>
              </w:rPr>
            </w:pPr>
          </w:p>
          <w:p w14:paraId="70997264" w14:textId="77777777" w:rsidR="005E349A" w:rsidRPr="006B7F3D" w:rsidRDefault="005E349A" w:rsidP="001F6F74">
            <w:pPr>
              <w:ind w:right="57"/>
              <w:jc w:val="center"/>
              <w:rPr>
                <w:sz w:val="22"/>
                <w:szCs w:val="22"/>
              </w:rPr>
            </w:pPr>
          </w:p>
          <w:p w14:paraId="49C656A5" w14:textId="77777777" w:rsidR="005E349A" w:rsidRPr="006B7F3D" w:rsidRDefault="005E349A" w:rsidP="001F6F74">
            <w:pPr>
              <w:ind w:right="57"/>
              <w:jc w:val="center"/>
              <w:rPr>
                <w:sz w:val="22"/>
                <w:szCs w:val="22"/>
              </w:rPr>
            </w:pPr>
          </w:p>
          <w:p w14:paraId="58F6DC92" w14:textId="77777777" w:rsidR="005E349A" w:rsidRPr="006B7F3D" w:rsidRDefault="005E349A" w:rsidP="001F6F74">
            <w:pPr>
              <w:ind w:right="57"/>
              <w:jc w:val="center"/>
              <w:rPr>
                <w:sz w:val="22"/>
                <w:szCs w:val="22"/>
              </w:rPr>
            </w:pPr>
          </w:p>
          <w:p w14:paraId="1178A4B5" w14:textId="77777777" w:rsidR="005E349A" w:rsidRPr="006B7F3D" w:rsidRDefault="005E349A" w:rsidP="001F6F74">
            <w:pPr>
              <w:ind w:right="57"/>
              <w:jc w:val="center"/>
              <w:rPr>
                <w:sz w:val="22"/>
                <w:szCs w:val="22"/>
              </w:rPr>
            </w:pPr>
          </w:p>
          <w:p w14:paraId="5C537B29" w14:textId="77777777" w:rsidR="005E349A" w:rsidRPr="006B7F3D" w:rsidRDefault="005E349A" w:rsidP="001F6F74">
            <w:pPr>
              <w:ind w:right="57"/>
              <w:jc w:val="center"/>
              <w:rPr>
                <w:sz w:val="22"/>
                <w:szCs w:val="22"/>
              </w:rPr>
            </w:pPr>
          </w:p>
          <w:p w14:paraId="09A8B1B5" w14:textId="77777777" w:rsidR="005E349A" w:rsidRPr="006B7F3D" w:rsidRDefault="005E349A" w:rsidP="001F6F74">
            <w:pPr>
              <w:ind w:right="57"/>
              <w:jc w:val="center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39.3</w:t>
            </w:r>
          </w:p>
        </w:tc>
        <w:tc>
          <w:tcPr>
            <w:tcW w:w="4253" w:type="dxa"/>
            <w:shd w:val="clear" w:color="auto" w:fill="auto"/>
            <w:noWrap/>
          </w:tcPr>
          <w:p w14:paraId="27B6301E" w14:textId="77777777" w:rsidR="005E349A" w:rsidRPr="006B7F3D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lastRenderedPageBreak/>
              <w:t>Норматив обеспеченности:</w:t>
            </w:r>
          </w:p>
          <w:p w14:paraId="1360ADB1" w14:textId="77777777" w:rsidR="005E349A" w:rsidRPr="006B7F3D" w:rsidRDefault="005E349A" w:rsidP="00EE1D35">
            <w:pPr>
              <w:ind w:left="57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расходов бюджета на физическую  культуру  и спорт в расчете  на одного жителя:</w:t>
            </w:r>
          </w:p>
          <w:p w14:paraId="7EF41B04" w14:textId="77777777" w:rsidR="005E349A" w:rsidRPr="006B7F3D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75BD5FBC" w14:textId="77777777" w:rsidR="005E349A" w:rsidRPr="006B7F3D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7D0EB617" w14:textId="77777777" w:rsidR="005E349A" w:rsidRPr="006B7F3D" w:rsidRDefault="005E349A" w:rsidP="00755B7F">
            <w:pPr>
              <w:ind w:right="57"/>
              <w:rPr>
                <w:sz w:val="22"/>
                <w:szCs w:val="22"/>
              </w:rPr>
            </w:pPr>
          </w:p>
          <w:p w14:paraId="386C87DE" w14:textId="77777777" w:rsidR="005E349A" w:rsidRPr="006B7F3D" w:rsidRDefault="005E349A" w:rsidP="00B01BD6">
            <w:pPr>
              <w:ind w:right="57"/>
              <w:rPr>
                <w:sz w:val="22"/>
                <w:szCs w:val="22"/>
              </w:rPr>
            </w:pPr>
          </w:p>
          <w:p w14:paraId="36A51EB3" w14:textId="77777777" w:rsidR="005E349A" w:rsidRPr="006B7F3D" w:rsidRDefault="005E349A" w:rsidP="00755B7F">
            <w:pPr>
              <w:ind w:left="102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административно-территориальной единицы (района, города) бюджетными организациями физической культуры и спорта, осуществляющими: подготовку спортивного резерва и (или) спортсменов высокого класса оказание физкультурно-оздоровительных услуг населению</w:t>
            </w:r>
          </w:p>
          <w:p w14:paraId="779784B4" w14:textId="77777777" w:rsidR="005E349A" w:rsidRPr="006B7F3D" w:rsidRDefault="005E349A" w:rsidP="00B01BD6">
            <w:pPr>
              <w:ind w:right="57"/>
              <w:rPr>
                <w:sz w:val="22"/>
                <w:szCs w:val="22"/>
              </w:rPr>
            </w:pPr>
          </w:p>
          <w:p w14:paraId="0ACAD8C4" w14:textId="77777777" w:rsidR="005E349A" w:rsidRPr="006B7F3D" w:rsidRDefault="005E349A" w:rsidP="00DB6453">
            <w:pPr>
              <w:ind w:left="102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агрогородков физкультурно-спортивными сооружениями (независимо от форм собственности)</w:t>
            </w:r>
          </w:p>
          <w:p w14:paraId="22EA95EC" w14:textId="77777777" w:rsidR="005E349A" w:rsidRPr="006B7F3D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1C86337D" w14:textId="77777777" w:rsidR="005E349A" w:rsidRPr="006B7F3D" w:rsidRDefault="005E349A" w:rsidP="00EE1D35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6371F117" w14:textId="77777777" w:rsidR="005E349A" w:rsidRPr="006B7F3D" w:rsidRDefault="005E349A" w:rsidP="00B01BD6">
            <w:pPr>
              <w:ind w:left="102" w:right="-42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lastRenderedPageBreak/>
              <w:t xml:space="preserve">по нормативам, утвержденным решениями облисполкомов </w:t>
            </w:r>
            <w:r w:rsidRPr="006B7F3D">
              <w:rPr>
                <w:sz w:val="22"/>
                <w:szCs w:val="22"/>
              </w:rPr>
              <w:lastRenderedPageBreak/>
              <w:t xml:space="preserve">и Минского горисполкома в пределах средств, предусмотренных в местных бюджетах на эти цели </w:t>
            </w:r>
          </w:p>
          <w:p w14:paraId="253ADF6A" w14:textId="77777777" w:rsidR="005E349A" w:rsidRPr="006B7F3D" w:rsidRDefault="005E349A" w:rsidP="00755B7F">
            <w:pPr>
              <w:ind w:right="-42"/>
              <w:rPr>
                <w:sz w:val="22"/>
                <w:szCs w:val="22"/>
              </w:rPr>
            </w:pPr>
          </w:p>
          <w:p w14:paraId="5E99BA1A" w14:textId="77777777" w:rsidR="005E349A" w:rsidRPr="006B7F3D" w:rsidRDefault="005E349A" w:rsidP="00B01BD6">
            <w:pPr>
              <w:ind w:left="102" w:right="-42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одно учреждение одного типа (вида) с собственной материально-технической базой</w:t>
            </w:r>
          </w:p>
          <w:p w14:paraId="4A85540E" w14:textId="77777777" w:rsidR="005E349A" w:rsidRPr="006B7F3D" w:rsidRDefault="005E349A" w:rsidP="00B01BD6">
            <w:pPr>
              <w:ind w:left="102" w:right="-42"/>
              <w:rPr>
                <w:sz w:val="22"/>
                <w:szCs w:val="22"/>
              </w:rPr>
            </w:pPr>
          </w:p>
          <w:p w14:paraId="77F68A67" w14:textId="77777777" w:rsidR="005E349A" w:rsidRPr="006B7F3D" w:rsidRDefault="005E349A" w:rsidP="00B01BD6">
            <w:pPr>
              <w:ind w:left="102" w:right="-42"/>
              <w:rPr>
                <w:sz w:val="22"/>
                <w:szCs w:val="22"/>
              </w:rPr>
            </w:pPr>
          </w:p>
          <w:p w14:paraId="48289225" w14:textId="77777777" w:rsidR="005E349A" w:rsidRPr="006B7F3D" w:rsidRDefault="005E349A" w:rsidP="00B01BD6">
            <w:pPr>
              <w:ind w:left="102" w:right="-42"/>
              <w:rPr>
                <w:sz w:val="22"/>
                <w:szCs w:val="22"/>
              </w:rPr>
            </w:pPr>
          </w:p>
          <w:p w14:paraId="577B71AD" w14:textId="77777777" w:rsidR="005E349A" w:rsidRPr="006B7F3D" w:rsidRDefault="005E349A" w:rsidP="00B01BD6">
            <w:pPr>
              <w:ind w:left="102" w:right="-42"/>
              <w:rPr>
                <w:sz w:val="22"/>
                <w:szCs w:val="22"/>
              </w:rPr>
            </w:pPr>
          </w:p>
          <w:p w14:paraId="35C4EAB1" w14:textId="77777777" w:rsidR="005E349A" w:rsidRPr="006B7F3D" w:rsidRDefault="005E349A" w:rsidP="00B01BD6">
            <w:pPr>
              <w:ind w:left="102" w:right="-42"/>
              <w:rPr>
                <w:sz w:val="22"/>
                <w:szCs w:val="22"/>
              </w:rPr>
            </w:pPr>
          </w:p>
          <w:p w14:paraId="5E6C50E8" w14:textId="77777777" w:rsidR="005E349A" w:rsidRPr="006B7F3D" w:rsidRDefault="005E349A" w:rsidP="00B01BD6">
            <w:pPr>
              <w:ind w:left="102" w:right="-42"/>
              <w:rPr>
                <w:sz w:val="22"/>
                <w:szCs w:val="22"/>
              </w:rPr>
            </w:pPr>
          </w:p>
          <w:p w14:paraId="7C68AE7E" w14:textId="77777777" w:rsidR="005E349A" w:rsidRPr="006B7F3D" w:rsidRDefault="005E349A" w:rsidP="00B01BD6">
            <w:pPr>
              <w:ind w:left="102" w:right="-42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не менее одного физкультурно-спортивного сооружения (спортивная площадка, футбольное поле, спортивный зал (помещение для занятий физическими упражнениями и спортом)</w:t>
            </w:r>
          </w:p>
        </w:tc>
        <w:tc>
          <w:tcPr>
            <w:tcW w:w="2976" w:type="dxa"/>
            <w:shd w:val="clear" w:color="auto" w:fill="auto"/>
            <w:noWrap/>
          </w:tcPr>
          <w:p w14:paraId="56FB0C49" w14:textId="77777777" w:rsidR="005E349A" w:rsidRPr="006B7F3D" w:rsidRDefault="005E349A" w:rsidP="00AA69C7">
            <w:pPr>
              <w:ind w:left="102" w:right="-40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lastRenderedPageBreak/>
              <w:t>0,3 базовой  величины                    на одного жителя</w:t>
            </w:r>
          </w:p>
          <w:p w14:paraId="781337BD" w14:textId="77777777" w:rsidR="005E349A" w:rsidRPr="006B7F3D" w:rsidRDefault="005E349A" w:rsidP="00EE1D35">
            <w:pPr>
              <w:ind w:left="57" w:right="-40"/>
              <w:rPr>
                <w:sz w:val="22"/>
                <w:szCs w:val="22"/>
              </w:rPr>
            </w:pPr>
          </w:p>
          <w:p w14:paraId="144E4B18" w14:textId="77777777" w:rsidR="005E349A" w:rsidRPr="006B7F3D" w:rsidRDefault="005E349A" w:rsidP="00EE1D35">
            <w:pPr>
              <w:ind w:left="57" w:right="-40"/>
              <w:rPr>
                <w:sz w:val="22"/>
                <w:szCs w:val="22"/>
              </w:rPr>
            </w:pPr>
          </w:p>
          <w:p w14:paraId="1AA38DE5" w14:textId="77777777" w:rsidR="005E349A" w:rsidRPr="006B7F3D" w:rsidRDefault="005E349A" w:rsidP="00EE1D35">
            <w:pPr>
              <w:ind w:left="57" w:right="-40"/>
              <w:rPr>
                <w:sz w:val="22"/>
                <w:szCs w:val="22"/>
              </w:rPr>
            </w:pPr>
          </w:p>
          <w:p w14:paraId="0F874A2F" w14:textId="77777777" w:rsidR="005E349A" w:rsidRPr="006B7F3D" w:rsidRDefault="005E349A" w:rsidP="00EE1D35">
            <w:pPr>
              <w:ind w:right="-40"/>
              <w:rPr>
                <w:sz w:val="22"/>
                <w:szCs w:val="22"/>
              </w:rPr>
            </w:pPr>
          </w:p>
          <w:p w14:paraId="5435A532" w14:textId="77777777" w:rsidR="005E349A" w:rsidRPr="006B7F3D" w:rsidRDefault="005E349A" w:rsidP="00EE1D35">
            <w:pPr>
              <w:ind w:right="-40"/>
              <w:rPr>
                <w:sz w:val="22"/>
                <w:szCs w:val="22"/>
              </w:rPr>
            </w:pPr>
          </w:p>
          <w:p w14:paraId="290F4AE1" w14:textId="77777777" w:rsidR="005E349A" w:rsidRPr="006B7F3D" w:rsidRDefault="005E349A" w:rsidP="00EE1D35">
            <w:pPr>
              <w:ind w:right="-40"/>
              <w:rPr>
                <w:sz w:val="22"/>
                <w:szCs w:val="22"/>
              </w:rPr>
            </w:pPr>
          </w:p>
          <w:p w14:paraId="4AB859CD" w14:textId="77777777" w:rsidR="005E349A" w:rsidRPr="006B7F3D" w:rsidRDefault="005E349A" w:rsidP="00EE1D35">
            <w:pPr>
              <w:ind w:left="57" w:right="-40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одно учреждение одного типа (вида) с собственной материально-технической базой </w:t>
            </w:r>
          </w:p>
          <w:p w14:paraId="1D59F2EE" w14:textId="77777777" w:rsidR="005E349A" w:rsidRPr="006B7F3D" w:rsidRDefault="005E349A" w:rsidP="00EE1D35">
            <w:pPr>
              <w:ind w:left="57" w:right="-40"/>
              <w:rPr>
                <w:sz w:val="22"/>
                <w:szCs w:val="22"/>
              </w:rPr>
            </w:pPr>
          </w:p>
          <w:p w14:paraId="1EC945B1" w14:textId="77777777" w:rsidR="005E349A" w:rsidRPr="006B7F3D" w:rsidRDefault="005E349A" w:rsidP="00EE1D35">
            <w:pPr>
              <w:ind w:left="57" w:right="-40"/>
              <w:rPr>
                <w:sz w:val="22"/>
                <w:szCs w:val="22"/>
              </w:rPr>
            </w:pPr>
          </w:p>
          <w:p w14:paraId="2A8357BE" w14:textId="77777777" w:rsidR="005E349A" w:rsidRPr="006B7F3D" w:rsidRDefault="005E349A" w:rsidP="00EE1D35">
            <w:pPr>
              <w:ind w:left="57" w:right="-40"/>
              <w:rPr>
                <w:sz w:val="22"/>
                <w:szCs w:val="22"/>
              </w:rPr>
            </w:pPr>
          </w:p>
          <w:p w14:paraId="0BC9CF98" w14:textId="77777777" w:rsidR="005E349A" w:rsidRPr="006B7F3D" w:rsidRDefault="005E349A" w:rsidP="00EE1D35">
            <w:pPr>
              <w:ind w:left="57" w:right="-40"/>
              <w:rPr>
                <w:sz w:val="22"/>
                <w:szCs w:val="22"/>
              </w:rPr>
            </w:pPr>
          </w:p>
          <w:p w14:paraId="582DBD34" w14:textId="77777777" w:rsidR="005E349A" w:rsidRPr="006B7F3D" w:rsidRDefault="005E349A" w:rsidP="00EE1D35">
            <w:pPr>
              <w:ind w:left="57" w:right="-40"/>
              <w:rPr>
                <w:sz w:val="22"/>
                <w:szCs w:val="22"/>
              </w:rPr>
            </w:pPr>
          </w:p>
          <w:p w14:paraId="6DC05C90" w14:textId="77777777" w:rsidR="005E349A" w:rsidRPr="006B7F3D" w:rsidRDefault="005E349A" w:rsidP="00EE1D35">
            <w:pPr>
              <w:ind w:left="57" w:right="-40"/>
              <w:rPr>
                <w:sz w:val="22"/>
                <w:szCs w:val="22"/>
              </w:rPr>
            </w:pPr>
          </w:p>
          <w:p w14:paraId="07ABF701" w14:textId="77777777" w:rsidR="005E349A" w:rsidRPr="006B7F3D" w:rsidRDefault="005E349A" w:rsidP="00EE1D35">
            <w:pPr>
              <w:ind w:left="57" w:right="-40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не менее одного физкультурно-спортивного сооружения (спортивная площадка, футбольное поле, спортивный зал (помещение для занятий физическими упражнениями и спортом)</w:t>
            </w:r>
          </w:p>
        </w:tc>
        <w:tc>
          <w:tcPr>
            <w:tcW w:w="2268" w:type="dxa"/>
            <w:shd w:val="clear" w:color="auto" w:fill="auto"/>
            <w:noWrap/>
          </w:tcPr>
          <w:p w14:paraId="6B2F8A0C" w14:textId="77777777" w:rsidR="005E349A" w:rsidRPr="006B7F3D" w:rsidRDefault="005E349A" w:rsidP="00AA69C7">
            <w:pPr>
              <w:ind w:left="102" w:right="-40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lastRenderedPageBreak/>
              <w:t xml:space="preserve">0,33 базовой  величины </w:t>
            </w:r>
          </w:p>
          <w:p w14:paraId="19CFE067" w14:textId="77777777" w:rsidR="005E349A" w:rsidRPr="006B7F3D" w:rsidRDefault="005E349A" w:rsidP="00AA69C7">
            <w:pPr>
              <w:ind w:left="102" w:right="-40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>на одного жителя</w:t>
            </w:r>
          </w:p>
          <w:p w14:paraId="56E09493" w14:textId="77777777" w:rsidR="005E349A" w:rsidRPr="006B7F3D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00B0BE59" w14:textId="77777777" w:rsidR="005E349A" w:rsidRPr="006B7F3D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178301E0" w14:textId="77777777" w:rsidR="005E349A" w:rsidRPr="006B7F3D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17EBA1EE" w14:textId="77777777" w:rsidR="005E349A" w:rsidRPr="006B7F3D" w:rsidRDefault="005E349A" w:rsidP="00EE1D35">
            <w:pPr>
              <w:ind w:left="57" w:right="57"/>
              <w:rPr>
                <w:sz w:val="22"/>
                <w:szCs w:val="22"/>
              </w:rPr>
            </w:pPr>
          </w:p>
          <w:p w14:paraId="45AFE53D" w14:textId="77777777" w:rsidR="005E349A" w:rsidRPr="006B7F3D" w:rsidRDefault="005E349A" w:rsidP="00AA69C7">
            <w:pPr>
              <w:ind w:right="57"/>
              <w:rPr>
                <w:sz w:val="22"/>
                <w:szCs w:val="22"/>
              </w:rPr>
            </w:pPr>
          </w:p>
          <w:p w14:paraId="07FA3915" w14:textId="77777777" w:rsidR="005E349A" w:rsidRPr="006B7F3D" w:rsidRDefault="005E349A" w:rsidP="00AD71CC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sz w:val="22"/>
                <w:szCs w:val="22"/>
              </w:rPr>
            </w:pPr>
            <w:r w:rsidRPr="006B7F3D">
              <w:rPr>
                <w:sz w:val="22"/>
                <w:szCs w:val="22"/>
              </w:rPr>
              <w:t xml:space="preserve">выполняется                 </w:t>
            </w:r>
          </w:p>
        </w:tc>
      </w:tr>
    </w:tbl>
    <w:p w14:paraId="425639EA" w14:textId="77777777" w:rsidR="00BB049F" w:rsidRPr="00467394" w:rsidRDefault="00BB049F" w:rsidP="00BB049F">
      <w:pPr>
        <w:rPr>
          <w:color w:val="FF0000"/>
          <w:sz w:val="18"/>
          <w:szCs w:val="18"/>
          <w:highlight w:val="yellow"/>
        </w:rPr>
      </w:pPr>
    </w:p>
    <w:p w14:paraId="00F891FD" w14:textId="77777777" w:rsidR="00456B7B" w:rsidRPr="00467394" w:rsidRDefault="00456B7B" w:rsidP="00BB049F">
      <w:pPr>
        <w:rPr>
          <w:color w:val="FF0000"/>
          <w:sz w:val="18"/>
          <w:szCs w:val="18"/>
          <w:highlight w:val="yellow"/>
        </w:rPr>
      </w:pPr>
    </w:p>
    <w:p w14:paraId="5B05516E" w14:textId="77777777" w:rsidR="00456B7B" w:rsidRPr="00467394" w:rsidRDefault="00456B7B" w:rsidP="00BB049F">
      <w:pPr>
        <w:rPr>
          <w:color w:val="FF0000"/>
          <w:sz w:val="18"/>
          <w:szCs w:val="18"/>
          <w:highlight w:val="yellow"/>
        </w:rPr>
      </w:pPr>
    </w:p>
    <w:p w14:paraId="2C175061" w14:textId="77777777" w:rsidR="00DC4C1A" w:rsidRPr="00467394" w:rsidRDefault="00DC4C1A" w:rsidP="00BB049F">
      <w:pPr>
        <w:rPr>
          <w:color w:val="FF0000"/>
          <w:sz w:val="18"/>
          <w:szCs w:val="18"/>
          <w:highlight w:val="yellow"/>
        </w:rPr>
      </w:pPr>
    </w:p>
    <w:p w14:paraId="157357BB" w14:textId="77777777" w:rsidR="00DC4C1A" w:rsidRPr="00467394" w:rsidRDefault="00DC4C1A" w:rsidP="00BB049F">
      <w:pPr>
        <w:rPr>
          <w:color w:val="FF0000"/>
          <w:sz w:val="18"/>
          <w:szCs w:val="18"/>
          <w:highlight w:val="yellow"/>
        </w:rPr>
      </w:pPr>
    </w:p>
    <w:sectPr w:rsidR="00DC4C1A" w:rsidRPr="00467394" w:rsidSect="00EE1D35">
      <w:headerReference w:type="default" r:id="rId8"/>
      <w:headerReference w:type="first" r:id="rId9"/>
      <w:pgSz w:w="16838" w:h="11906" w:orient="landscape"/>
      <w:pgMar w:top="567" w:right="539" w:bottom="567" w:left="113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43A5F" w14:textId="77777777" w:rsidR="007B6561" w:rsidRDefault="007B6561">
      <w:r>
        <w:separator/>
      </w:r>
    </w:p>
  </w:endnote>
  <w:endnote w:type="continuationSeparator" w:id="0">
    <w:p w14:paraId="0A0F4CBB" w14:textId="77777777" w:rsidR="007B6561" w:rsidRDefault="007B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B889E" w14:textId="77777777" w:rsidR="007B6561" w:rsidRDefault="007B6561">
      <w:r>
        <w:separator/>
      </w:r>
    </w:p>
  </w:footnote>
  <w:footnote w:type="continuationSeparator" w:id="0">
    <w:p w14:paraId="173C276B" w14:textId="77777777" w:rsidR="007B6561" w:rsidRDefault="007B6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0956293"/>
      <w:docPartObj>
        <w:docPartGallery w:val="Page Numbers (Top of Page)"/>
        <w:docPartUnique/>
      </w:docPartObj>
    </w:sdtPr>
    <w:sdtEndPr/>
    <w:sdtContent>
      <w:p w14:paraId="1749BF4E" w14:textId="77777777" w:rsidR="00FB6EDB" w:rsidRDefault="00FB6EDB">
        <w:pPr>
          <w:pStyle w:val="a6"/>
          <w:jc w:val="center"/>
        </w:pPr>
        <w:r w:rsidRPr="003A087E">
          <w:fldChar w:fldCharType="begin"/>
        </w:r>
        <w:r w:rsidRPr="003A087E">
          <w:instrText>PAGE   \* MERGEFORMAT</w:instrText>
        </w:r>
        <w:r w:rsidRPr="003A087E">
          <w:fldChar w:fldCharType="separate"/>
        </w:r>
        <w:r w:rsidR="00157869">
          <w:rPr>
            <w:noProof/>
          </w:rPr>
          <w:t>11</w:t>
        </w:r>
        <w:r w:rsidRPr="003A087E">
          <w:fldChar w:fldCharType="end"/>
        </w:r>
      </w:p>
    </w:sdtContent>
  </w:sdt>
  <w:p w14:paraId="033CE191" w14:textId="77777777" w:rsidR="00FB6EDB" w:rsidRDefault="00FB6EDB" w:rsidP="00FB270C">
    <w:pPr>
      <w:pStyle w:val="a6"/>
      <w:tabs>
        <w:tab w:val="clear" w:pos="4677"/>
        <w:tab w:val="clear" w:pos="9355"/>
        <w:tab w:val="left" w:pos="214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E127" w14:textId="77777777" w:rsidR="00FB6EDB" w:rsidRDefault="00FB6EDB">
    <w:pPr>
      <w:pStyle w:val="a6"/>
      <w:jc w:val="center"/>
    </w:pPr>
  </w:p>
  <w:p w14:paraId="188B8D0E" w14:textId="77777777" w:rsidR="00FB6EDB" w:rsidRDefault="00FB6E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EF0"/>
    <w:multiLevelType w:val="hybridMultilevel"/>
    <w:tmpl w:val="E4E60BD2"/>
    <w:lvl w:ilvl="0" w:tplc="716A66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9662F"/>
    <w:multiLevelType w:val="hybridMultilevel"/>
    <w:tmpl w:val="B3CACE8E"/>
    <w:lvl w:ilvl="0" w:tplc="05B43D64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1DFF7135"/>
    <w:multiLevelType w:val="hybridMultilevel"/>
    <w:tmpl w:val="394EB8D0"/>
    <w:lvl w:ilvl="0" w:tplc="1812A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22AA"/>
    <w:multiLevelType w:val="hybridMultilevel"/>
    <w:tmpl w:val="B46C1AF2"/>
    <w:lvl w:ilvl="0" w:tplc="E01666F2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35AF2E26"/>
    <w:multiLevelType w:val="hybridMultilevel"/>
    <w:tmpl w:val="D4821ABE"/>
    <w:lvl w:ilvl="0" w:tplc="028E57E2">
      <w:start w:val="1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4CCB3ED0"/>
    <w:multiLevelType w:val="hybridMultilevel"/>
    <w:tmpl w:val="023067D4"/>
    <w:lvl w:ilvl="0" w:tplc="50808DB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5294361F"/>
    <w:multiLevelType w:val="hybridMultilevel"/>
    <w:tmpl w:val="57ACB508"/>
    <w:lvl w:ilvl="0" w:tplc="7584B5EA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6DE8237B"/>
    <w:multiLevelType w:val="hybridMultilevel"/>
    <w:tmpl w:val="D4821ABE"/>
    <w:lvl w:ilvl="0" w:tplc="028E57E2">
      <w:start w:val="1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49F"/>
    <w:rsid w:val="000020F8"/>
    <w:rsid w:val="00004F7C"/>
    <w:rsid w:val="000153BB"/>
    <w:rsid w:val="000168AB"/>
    <w:rsid w:val="000261A3"/>
    <w:rsid w:val="00030368"/>
    <w:rsid w:val="000345EB"/>
    <w:rsid w:val="00036D0F"/>
    <w:rsid w:val="000465DA"/>
    <w:rsid w:val="00083BA2"/>
    <w:rsid w:val="000A5352"/>
    <w:rsid w:val="000B46E5"/>
    <w:rsid w:val="000C5E5C"/>
    <w:rsid w:val="000D28FE"/>
    <w:rsid w:val="000E31D5"/>
    <w:rsid w:val="000F2821"/>
    <w:rsid w:val="000F5185"/>
    <w:rsid w:val="000F5562"/>
    <w:rsid w:val="000F5EC4"/>
    <w:rsid w:val="0010125F"/>
    <w:rsid w:val="00122E61"/>
    <w:rsid w:val="00124157"/>
    <w:rsid w:val="00131D58"/>
    <w:rsid w:val="00133177"/>
    <w:rsid w:val="0013565B"/>
    <w:rsid w:val="00135957"/>
    <w:rsid w:val="00136AFF"/>
    <w:rsid w:val="001461B0"/>
    <w:rsid w:val="0015630C"/>
    <w:rsid w:val="00157869"/>
    <w:rsid w:val="001671DC"/>
    <w:rsid w:val="001674B0"/>
    <w:rsid w:val="00181CA1"/>
    <w:rsid w:val="00190D8A"/>
    <w:rsid w:val="00191401"/>
    <w:rsid w:val="001B6384"/>
    <w:rsid w:val="001E2E7B"/>
    <w:rsid w:val="001E58E6"/>
    <w:rsid w:val="001F0406"/>
    <w:rsid w:val="001F1BF4"/>
    <w:rsid w:val="001F6F74"/>
    <w:rsid w:val="00217A34"/>
    <w:rsid w:val="002559A1"/>
    <w:rsid w:val="0026261B"/>
    <w:rsid w:val="002637DD"/>
    <w:rsid w:val="002B5FE8"/>
    <w:rsid w:val="002C1103"/>
    <w:rsid w:val="002E219A"/>
    <w:rsid w:val="002E3723"/>
    <w:rsid w:val="002E6CA3"/>
    <w:rsid w:val="002F0ABB"/>
    <w:rsid w:val="00300D0B"/>
    <w:rsid w:val="00317B06"/>
    <w:rsid w:val="0032125C"/>
    <w:rsid w:val="003331AD"/>
    <w:rsid w:val="00343B08"/>
    <w:rsid w:val="00346DC2"/>
    <w:rsid w:val="00347FBB"/>
    <w:rsid w:val="00350C94"/>
    <w:rsid w:val="003528EA"/>
    <w:rsid w:val="003641C1"/>
    <w:rsid w:val="00374F1C"/>
    <w:rsid w:val="003A087E"/>
    <w:rsid w:val="003A53AC"/>
    <w:rsid w:val="003B03F0"/>
    <w:rsid w:val="003B1A87"/>
    <w:rsid w:val="003C49A7"/>
    <w:rsid w:val="003D26BD"/>
    <w:rsid w:val="003D5CF6"/>
    <w:rsid w:val="003D6522"/>
    <w:rsid w:val="003E7E41"/>
    <w:rsid w:val="003F10D6"/>
    <w:rsid w:val="003F17BE"/>
    <w:rsid w:val="00424147"/>
    <w:rsid w:val="00425453"/>
    <w:rsid w:val="00425C01"/>
    <w:rsid w:val="00435E34"/>
    <w:rsid w:val="00437361"/>
    <w:rsid w:val="00450525"/>
    <w:rsid w:val="00456B7B"/>
    <w:rsid w:val="0046514B"/>
    <w:rsid w:val="00467394"/>
    <w:rsid w:val="00476E30"/>
    <w:rsid w:val="00477564"/>
    <w:rsid w:val="00486286"/>
    <w:rsid w:val="004915EF"/>
    <w:rsid w:val="00494242"/>
    <w:rsid w:val="00495BF0"/>
    <w:rsid w:val="00496B6D"/>
    <w:rsid w:val="0049702B"/>
    <w:rsid w:val="004B1788"/>
    <w:rsid w:val="004B5C55"/>
    <w:rsid w:val="004D1AD5"/>
    <w:rsid w:val="004E2672"/>
    <w:rsid w:val="004E3EC3"/>
    <w:rsid w:val="004E7F69"/>
    <w:rsid w:val="004F3CEA"/>
    <w:rsid w:val="00520952"/>
    <w:rsid w:val="00522EA3"/>
    <w:rsid w:val="00524A8C"/>
    <w:rsid w:val="0054087C"/>
    <w:rsid w:val="00542FD7"/>
    <w:rsid w:val="00550220"/>
    <w:rsid w:val="0055462C"/>
    <w:rsid w:val="005710B5"/>
    <w:rsid w:val="00575792"/>
    <w:rsid w:val="00590A2F"/>
    <w:rsid w:val="0059265E"/>
    <w:rsid w:val="00596C3B"/>
    <w:rsid w:val="005A37B6"/>
    <w:rsid w:val="005A54F2"/>
    <w:rsid w:val="005B1EAB"/>
    <w:rsid w:val="005B592B"/>
    <w:rsid w:val="005C6558"/>
    <w:rsid w:val="005E13DF"/>
    <w:rsid w:val="005E349A"/>
    <w:rsid w:val="005E4647"/>
    <w:rsid w:val="005F210D"/>
    <w:rsid w:val="00600AED"/>
    <w:rsid w:val="006018A9"/>
    <w:rsid w:val="00603019"/>
    <w:rsid w:val="00604CA8"/>
    <w:rsid w:val="00610ADF"/>
    <w:rsid w:val="00620318"/>
    <w:rsid w:val="006210AA"/>
    <w:rsid w:val="00621E91"/>
    <w:rsid w:val="006266A5"/>
    <w:rsid w:val="006405B8"/>
    <w:rsid w:val="00643879"/>
    <w:rsid w:val="0064560D"/>
    <w:rsid w:val="006506C1"/>
    <w:rsid w:val="006572BD"/>
    <w:rsid w:val="006621EE"/>
    <w:rsid w:val="006724F0"/>
    <w:rsid w:val="00687D71"/>
    <w:rsid w:val="006A01A8"/>
    <w:rsid w:val="006A01D7"/>
    <w:rsid w:val="006A704F"/>
    <w:rsid w:val="006B573B"/>
    <w:rsid w:val="006B7F3D"/>
    <w:rsid w:val="006D2F08"/>
    <w:rsid w:val="006D5070"/>
    <w:rsid w:val="006E7F98"/>
    <w:rsid w:val="0070043F"/>
    <w:rsid w:val="00702FDE"/>
    <w:rsid w:val="007062F7"/>
    <w:rsid w:val="00730DB5"/>
    <w:rsid w:val="0073538A"/>
    <w:rsid w:val="00735F56"/>
    <w:rsid w:val="00745219"/>
    <w:rsid w:val="007502BC"/>
    <w:rsid w:val="00751C8B"/>
    <w:rsid w:val="00755B7F"/>
    <w:rsid w:val="00772B51"/>
    <w:rsid w:val="00780B4E"/>
    <w:rsid w:val="00794947"/>
    <w:rsid w:val="007A0779"/>
    <w:rsid w:val="007A4A41"/>
    <w:rsid w:val="007A7A37"/>
    <w:rsid w:val="007B6561"/>
    <w:rsid w:val="007D0A07"/>
    <w:rsid w:val="007D1730"/>
    <w:rsid w:val="007D2FC6"/>
    <w:rsid w:val="007F2705"/>
    <w:rsid w:val="0080039E"/>
    <w:rsid w:val="00803D99"/>
    <w:rsid w:val="008075DA"/>
    <w:rsid w:val="0081765C"/>
    <w:rsid w:val="008307F0"/>
    <w:rsid w:val="00837176"/>
    <w:rsid w:val="00837C33"/>
    <w:rsid w:val="00841181"/>
    <w:rsid w:val="00841F28"/>
    <w:rsid w:val="008479B5"/>
    <w:rsid w:val="0085249C"/>
    <w:rsid w:val="00855C95"/>
    <w:rsid w:val="0086056B"/>
    <w:rsid w:val="008729DE"/>
    <w:rsid w:val="00886687"/>
    <w:rsid w:val="00894034"/>
    <w:rsid w:val="008965A2"/>
    <w:rsid w:val="008A060D"/>
    <w:rsid w:val="008A169F"/>
    <w:rsid w:val="008A4B81"/>
    <w:rsid w:val="008D5481"/>
    <w:rsid w:val="008E73BB"/>
    <w:rsid w:val="00902EE5"/>
    <w:rsid w:val="009124C1"/>
    <w:rsid w:val="009220D2"/>
    <w:rsid w:val="0092244F"/>
    <w:rsid w:val="00922468"/>
    <w:rsid w:val="009228D4"/>
    <w:rsid w:val="00934C98"/>
    <w:rsid w:val="00940805"/>
    <w:rsid w:val="009412B1"/>
    <w:rsid w:val="00943864"/>
    <w:rsid w:val="009570DD"/>
    <w:rsid w:val="0096179B"/>
    <w:rsid w:val="009630D3"/>
    <w:rsid w:val="0096657C"/>
    <w:rsid w:val="00966722"/>
    <w:rsid w:val="00967852"/>
    <w:rsid w:val="009B16B3"/>
    <w:rsid w:val="009B37DF"/>
    <w:rsid w:val="009D013B"/>
    <w:rsid w:val="009D2938"/>
    <w:rsid w:val="009E02ED"/>
    <w:rsid w:val="009E0FC3"/>
    <w:rsid w:val="009E1535"/>
    <w:rsid w:val="009E4087"/>
    <w:rsid w:val="009E5D13"/>
    <w:rsid w:val="009E7DC1"/>
    <w:rsid w:val="009F48A5"/>
    <w:rsid w:val="009F4DA3"/>
    <w:rsid w:val="009F5F58"/>
    <w:rsid w:val="00A01CFB"/>
    <w:rsid w:val="00A03323"/>
    <w:rsid w:val="00A04A93"/>
    <w:rsid w:val="00A05DB7"/>
    <w:rsid w:val="00A0600B"/>
    <w:rsid w:val="00A13503"/>
    <w:rsid w:val="00A141E7"/>
    <w:rsid w:val="00A23681"/>
    <w:rsid w:val="00A24A58"/>
    <w:rsid w:val="00A30C94"/>
    <w:rsid w:val="00A37219"/>
    <w:rsid w:val="00A42EF2"/>
    <w:rsid w:val="00A437A3"/>
    <w:rsid w:val="00A51B48"/>
    <w:rsid w:val="00A53366"/>
    <w:rsid w:val="00A536A3"/>
    <w:rsid w:val="00A53FFF"/>
    <w:rsid w:val="00A549FC"/>
    <w:rsid w:val="00A54BA4"/>
    <w:rsid w:val="00A54EA4"/>
    <w:rsid w:val="00A622BC"/>
    <w:rsid w:val="00A630AC"/>
    <w:rsid w:val="00A67D90"/>
    <w:rsid w:val="00A80D4F"/>
    <w:rsid w:val="00A84BC2"/>
    <w:rsid w:val="00A86738"/>
    <w:rsid w:val="00AA4D3C"/>
    <w:rsid w:val="00AA69C7"/>
    <w:rsid w:val="00AB5D56"/>
    <w:rsid w:val="00AC103E"/>
    <w:rsid w:val="00AD07BD"/>
    <w:rsid w:val="00AD71CC"/>
    <w:rsid w:val="00AE6B9E"/>
    <w:rsid w:val="00AF02D5"/>
    <w:rsid w:val="00AF5367"/>
    <w:rsid w:val="00AF6A71"/>
    <w:rsid w:val="00B01BD6"/>
    <w:rsid w:val="00B06FB8"/>
    <w:rsid w:val="00B11A81"/>
    <w:rsid w:val="00B21E9B"/>
    <w:rsid w:val="00B22190"/>
    <w:rsid w:val="00B41F12"/>
    <w:rsid w:val="00B56C9A"/>
    <w:rsid w:val="00B61F44"/>
    <w:rsid w:val="00B62A21"/>
    <w:rsid w:val="00B6533B"/>
    <w:rsid w:val="00B825A3"/>
    <w:rsid w:val="00B84674"/>
    <w:rsid w:val="00B90474"/>
    <w:rsid w:val="00B942C8"/>
    <w:rsid w:val="00BA22E0"/>
    <w:rsid w:val="00BA3384"/>
    <w:rsid w:val="00BA5FDF"/>
    <w:rsid w:val="00BB049F"/>
    <w:rsid w:val="00BB3E6E"/>
    <w:rsid w:val="00BB5FF8"/>
    <w:rsid w:val="00BC0231"/>
    <w:rsid w:val="00BC094E"/>
    <w:rsid w:val="00BC0CC5"/>
    <w:rsid w:val="00BC62D8"/>
    <w:rsid w:val="00BD023F"/>
    <w:rsid w:val="00BD3E3D"/>
    <w:rsid w:val="00BD408E"/>
    <w:rsid w:val="00BD6111"/>
    <w:rsid w:val="00BE5EC2"/>
    <w:rsid w:val="00BF206F"/>
    <w:rsid w:val="00BF2433"/>
    <w:rsid w:val="00BF276E"/>
    <w:rsid w:val="00BF32B5"/>
    <w:rsid w:val="00BF5E46"/>
    <w:rsid w:val="00C131D6"/>
    <w:rsid w:val="00C33998"/>
    <w:rsid w:val="00C42C7D"/>
    <w:rsid w:val="00C44011"/>
    <w:rsid w:val="00C44D45"/>
    <w:rsid w:val="00C45996"/>
    <w:rsid w:val="00C7067F"/>
    <w:rsid w:val="00C70FCC"/>
    <w:rsid w:val="00C7632C"/>
    <w:rsid w:val="00C80DD4"/>
    <w:rsid w:val="00C924A3"/>
    <w:rsid w:val="00CA4C41"/>
    <w:rsid w:val="00CB4992"/>
    <w:rsid w:val="00CC1638"/>
    <w:rsid w:val="00CD0BCE"/>
    <w:rsid w:val="00CD2953"/>
    <w:rsid w:val="00CE0FDD"/>
    <w:rsid w:val="00CF1D2E"/>
    <w:rsid w:val="00D02AA2"/>
    <w:rsid w:val="00D07BBC"/>
    <w:rsid w:val="00D14733"/>
    <w:rsid w:val="00D24BF3"/>
    <w:rsid w:val="00D24C93"/>
    <w:rsid w:val="00D35178"/>
    <w:rsid w:val="00D41748"/>
    <w:rsid w:val="00D43460"/>
    <w:rsid w:val="00D465DC"/>
    <w:rsid w:val="00D51BE4"/>
    <w:rsid w:val="00D53B07"/>
    <w:rsid w:val="00D56016"/>
    <w:rsid w:val="00D61B3A"/>
    <w:rsid w:val="00D6534D"/>
    <w:rsid w:val="00D82FE5"/>
    <w:rsid w:val="00D8516F"/>
    <w:rsid w:val="00D94CC4"/>
    <w:rsid w:val="00DA747B"/>
    <w:rsid w:val="00DB6453"/>
    <w:rsid w:val="00DC4C1A"/>
    <w:rsid w:val="00DE5FB8"/>
    <w:rsid w:val="00DF2355"/>
    <w:rsid w:val="00DF4F8A"/>
    <w:rsid w:val="00E01544"/>
    <w:rsid w:val="00E0458F"/>
    <w:rsid w:val="00E061A4"/>
    <w:rsid w:val="00E06BBB"/>
    <w:rsid w:val="00E22697"/>
    <w:rsid w:val="00E36662"/>
    <w:rsid w:val="00E413F8"/>
    <w:rsid w:val="00E42624"/>
    <w:rsid w:val="00E458C7"/>
    <w:rsid w:val="00E51B90"/>
    <w:rsid w:val="00E57CDB"/>
    <w:rsid w:val="00E64AD7"/>
    <w:rsid w:val="00E64B94"/>
    <w:rsid w:val="00E7110E"/>
    <w:rsid w:val="00EB33AB"/>
    <w:rsid w:val="00EE0901"/>
    <w:rsid w:val="00EE1D35"/>
    <w:rsid w:val="00EE2FCF"/>
    <w:rsid w:val="00EE3DBF"/>
    <w:rsid w:val="00EE5CB2"/>
    <w:rsid w:val="00F12E69"/>
    <w:rsid w:val="00F2727A"/>
    <w:rsid w:val="00F363DB"/>
    <w:rsid w:val="00F521D2"/>
    <w:rsid w:val="00F555AC"/>
    <w:rsid w:val="00F57614"/>
    <w:rsid w:val="00F62994"/>
    <w:rsid w:val="00F64870"/>
    <w:rsid w:val="00F66107"/>
    <w:rsid w:val="00F72C1B"/>
    <w:rsid w:val="00F8317D"/>
    <w:rsid w:val="00F83938"/>
    <w:rsid w:val="00F848A0"/>
    <w:rsid w:val="00F90D71"/>
    <w:rsid w:val="00F90EFD"/>
    <w:rsid w:val="00F960EC"/>
    <w:rsid w:val="00FB1A43"/>
    <w:rsid w:val="00FB270C"/>
    <w:rsid w:val="00FB37CE"/>
    <w:rsid w:val="00FB3834"/>
    <w:rsid w:val="00FB6EDB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705184C"/>
  <w15:docId w15:val="{3819A38A-B40E-42E4-9F8B-6C6BDCEA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9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autoRedefine/>
    <w:rsid w:val="00BB049F"/>
    <w:pPr>
      <w:autoSpaceDE w:val="0"/>
      <w:autoSpaceDN w:val="0"/>
      <w:adjustRightInd w:val="0"/>
      <w:ind w:firstLineChars="257" w:firstLine="257"/>
    </w:pPr>
    <w:rPr>
      <w:rFonts w:ascii="Arial" w:hAnsi="Arial" w:cs="Arial"/>
      <w:sz w:val="20"/>
      <w:szCs w:val="20"/>
      <w:lang w:val="en-ZA" w:eastAsia="en-ZA"/>
    </w:rPr>
  </w:style>
  <w:style w:type="paragraph" w:styleId="a3">
    <w:name w:val="Balloon Text"/>
    <w:basedOn w:val="a"/>
    <w:link w:val="a4"/>
    <w:semiHidden/>
    <w:rsid w:val="00BB04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B049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B049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04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049F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B04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049F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888C4-228D-4FB5-8380-8C801D0F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12</Pages>
  <Words>2834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user</cp:lastModifiedBy>
  <cp:revision>25</cp:revision>
  <cp:lastPrinted>2025-07-28T07:04:00Z</cp:lastPrinted>
  <dcterms:created xsi:type="dcterms:W3CDTF">2025-02-27T09:56:00Z</dcterms:created>
  <dcterms:modified xsi:type="dcterms:W3CDTF">2025-09-17T05:48:00Z</dcterms:modified>
</cp:coreProperties>
</file>