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" w:type="dxa"/>
        <w:gridCol w:w="4400" w:type="dxa"/>
      </w:tblGrid>
      <w:tblPr>
        <w:tblW w:w="5000" w:type="pct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00" w:type="dxa"/>
          </w:tcPr>
          <w:p>
            <w:pPr>
              <w:jc w:val="left"/>
            </w:pPr>
            <w:r>
              <w:pict>
                <v:shape type="#_x0000_t75" style="width:110pt; height:30pt; margin-left:-1pt; margin-top:-1pt; mso-position-horizontal:left; mso-position-vertical:top; mso-position-horizontal-relative:char;">
                  <w10:wrap type="square"/>
                  <v:imagedata r:id="rId7" o:title=""/>
                </v:shape>
              </w:pict>
            </w:r>
          </w:p>
        </w:tc>
        <w:tc>
          <w:tcPr>
            <w:tcW w:w="4400" w:type="dxa"/>
          </w:tcPr>
          <w:p>
            <w:pPr>
              <w:spacing w:before="0"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
</w:t>
            </w:r>
          </w:p>
          <w:p>
            <w:pPr/>
            <w:r>
              <w:rPr>
                <w:sz w:val="20"/>
                <w:szCs w:val="20"/>
              </w:rPr>
              <w:t xml:space="preserve">Информационно-поисковая система ”ЭТАЛОН-ONLINE“, 14.10.2024
 Национальный центр законодательства и правовой информации Республики Беларусь</w:t>
            </w:r>
          </w:p>
        </w:tc>
      </w:tr>
    </w:tbl>
    <w:p/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МАТЕРИАЛ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для членов информационно-пропагандистских групп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(октябрь 2024 г.)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  <w:b/>
          <w:bCs/>
        </w:rPr>
        <w:t xml:space="preserve">СЕМЕЙНОЕ ВОСПИТАНИЕ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  <w:b/>
          <w:bCs/>
        </w:rPr>
        <w:t xml:space="preserve">КАК ОСНОВА СИЛЬНОГО ГОСУДАРСТВА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(для молодежной аудитории)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Пусть ни для кого из собравшихся здесь </w:t>
      </w:r>
      <w:r>
        <w:rPr>
          <w:sz w:val="24"/>
          <w:szCs w:val="24"/>
          <w:b/>
          <w:bCs/>
        </w:rPr>
        <w:t xml:space="preserve">молодых людей</w:t>
      </w:r>
      <w:r>
        <w:rPr>
          <w:sz w:val="24"/>
          <w:szCs w:val="24"/>
        </w:rPr>
        <w:t xml:space="preserve"> не прозвучит новостью, но в нашем государстве разрабатывается и реализуется социально-демографическая политика. В центре этой политики находится семья. Поговорим о ней и о семейном воспитании как основных факторах, которые определяют развитие и процветание государства.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Вот что по этому поводу говорит наш лидер, наш Президент: «</w:t>
      </w:r>
      <w:r>
        <w:rPr>
          <w:sz w:val="24"/>
          <w:szCs w:val="24"/>
          <w:b/>
          <w:bCs/>
          <w:i/>
          <w:iCs/>
        </w:rPr>
        <w:t xml:space="preserve">Культ полноценной семьи с двумя и более детьми должен быть стилем жизни белорусов. Только так мы сможем быть уверены, что следующи</w:t>
      </w:r>
      <w:r>
        <w:rPr>
          <w:sz w:val="24"/>
          <w:szCs w:val="24"/>
          <w:b/>
          <w:bCs/>
          <w:i/>
          <w:iCs/>
        </w:rPr>
        <w:t xml:space="preserve">е за нами поколения будут прирастать, а значит, крепко держать суверенитет в своих руках и гарантированно жить в мире</w:t>
      </w:r>
      <w:r>
        <w:rPr>
          <w:sz w:val="24"/>
          <w:szCs w:val="24"/>
        </w:rPr>
        <w:t xml:space="preserve">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Почему это важно, в том числе и для вас – молодых людей? А вот давайте посмотрим на демографическую ситуацию в мире в целом. По прогнозам ООН </w:t>
      </w:r>
      <w:r>
        <w:rPr>
          <w:sz w:val="24"/>
          <w:szCs w:val="24"/>
          <w:b/>
          <w:bCs/>
        </w:rPr>
        <w:t xml:space="preserve">население мира вырастет</w:t>
      </w:r>
      <w:r>
        <w:rPr>
          <w:sz w:val="24"/>
          <w:szCs w:val="24"/>
        </w:rPr>
        <w:t xml:space="preserve"> примерно с нынешних 8 до 10 с небольшим миллиардов человек в середине 2080-х годов, а затем начнет постепенно снижаться.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Соответствующие выводы ООН представили в отчете «Перспективы народонаселения мира» (</w:t>
      </w:r>
      <w:r>
        <w:rPr>
          <w:sz w:val="24"/>
          <w:szCs w:val="24"/>
          <w:i/>
          <w:iCs/>
        </w:rPr>
        <w:t xml:space="preserve">World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Popu</w:t>
      </w:r>
      <w:r>
        <w:rPr>
          <w:sz w:val="24"/>
          <w:szCs w:val="24"/>
          <w:i/>
          <w:iCs/>
        </w:rPr>
        <w:t xml:space="preserve">lation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Prospects</w:t>
      </w:r>
      <w:r>
        <w:rPr>
          <w:sz w:val="24"/>
          <w:szCs w:val="24"/>
          <w:i/>
          <w:iCs/>
        </w:rPr>
        <w:t xml:space="preserve">) 2024 года. Это двадцать восьмое издание официальных демографических оценок и прогнозов ООН, в котором представлены оценки численности населения с 1950-х годов по настоящее время для 237 стран и регионов.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2080-й год – это год, когда вы выйдете на пенсию и соберетесь нянчить внуков. И вот тогда </w:t>
      </w:r>
      <w:r>
        <w:rPr>
          <w:sz w:val="24"/>
          <w:szCs w:val="24"/>
          <w:b/>
          <w:bCs/>
        </w:rPr>
        <w:t xml:space="preserve">количество людей на Земле в возрасте 65 лет превысит количество детей до 18 лет</w:t>
      </w:r>
      <w:r>
        <w:rPr>
          <w:sz w:val="24"/>
          <w:szCs w:val="24"/>
        </w:rPr>
        <w:t xml:space="preserve">. То есть к вашей старости и все человечество сильно постареет. И кто, как вы думаете будет вас, стареньких, тогда кормить? Лечить? Заботиться о вас?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Аналитики говорят, что уже к середине 2030-х годов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число людей в возрасте 80+ лет может превысить количество младенцев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в возрасте до 1 года и достигнет 265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млн, а к концу 2070-х годов – 2,2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млрд.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Государство как институт и работает, чтобы сейчас учесть эти и другие мировые демографические тенденции. Прогнозы ученых становятся определяющими при выборе суверенными государствами направлений своего развитии. Вот и получается: то, что сейчас происходит в семье – в каждой вашей семье, – это оказывает влияние на политическую, экономическую, социальную и другие сферы.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семье, в свою очередь, происходит не только ежедневный обмен мнениями и получение детьми карманных денег от родителей, нет. Семья – место накопления и передачи духовных и нравственных ценностей, традиций белорусской нации. Следовательно, </w:t>
      </w:r>
      <w:r>
        <w:rPr>
          <w:sz w:val="24"/>
          <w:szCs w:val="24"/>
          <w:b/>
          <w:bCs/>
        </w:rPr>
        <w:t xml:space="preserve">попытки разложения института традиционной семьи мы рассматриваем, как одну из основных угроз национальной безопасности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 угроза эта сегодня реальна как никогда. Мы наблюдаем как странами Запада ведется целенаправленная </w:t>
      </w:r>
      <w:r>
        <w:rPr>
          <w:sz w:val="24"/>
          <w:szCs w:val="24"/>
          <w:b/>
          <w:bCs/>
        </w:rPr>
        <w:t xml:space="preserve">трансформация семейных отношений</w:t>
      </w:r>
      <w:r>
        <w:rPr>
          <w:sz w:val="24"/>
          <w:szCs w:val="24"/>
        </w:rPr>
        <w:t xml:space="preserve">. В перечень признаков таких его деструктивных усилий входит, например, увеличение возраста вступления в первый брак среди мужчин и женщин; снижение числа браков; рост количества разводов и все прочее в том же духе.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Работает это примерно так: отход от традиционных семейных ценностей, замена их на нечто иное, эгоистическое подталкивание молодежи к сосредоточенности лишь на себе влекут за собой сначала уменьшение значимости самого института семьи. А затем и снижение готовности к рождению детей, увеличение числа внебрачных рождений и неполных семей, падение воспитательного потенциала семьи.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Все это происходит на глазах нашего поколения, а для вас, молодых людей, это менее заметно просто потому, что вы на этих вопросах не сосредоточены.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Поэтому давайте посмотрим на всю картину вместе: Греция стала первой православной страной, легализовавшей однополые браки. Во Франции таких браков – уже три процента. В Великобритании брак заменило сожительство. В Польше постоянно растет число разводов. Чехия становится «радужной». В США наблюдается взрывной рост внебрачных детей. В Германии растет чайлд-фри. В Финляндии с Францией вовсе решили не рожать детей.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Германии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число женщин, которые не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хотят иметь детей («</w:t>
      </w:r>
      <w:r>
        <w:rPr>
          <w:sz w:val="24"/>
          <w:szCs w:val="24"/>
          <w:i/>
          <w:iCs/>
        </w:rPr>
        <w:t xml:space="preserve">childfree</w:t>
      </w:r>
      <w:r>
        <w:rPr>
          <w:sz w:val="24"/>
          <w:szCs w:val="24"/>
          <w:i/>
          <w:iCs/>
        </w:rPr>
        <w:t xml:space="preserve">»), постоянно растет. Согласно исследованию, для 31 % сдерживающим фактором являются высокие расходы и финансовое бремя; 28 % – необходимость реализовать свои желания и мечты, а еще 28 % – просто не хотят иметь детей.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Аналогич</w:t>
      </w:r>
      <w:r>
        <w:rPr>
          <w:sz w:val="24"/>
          <w:szCs w:val="24"/>
          <w:i/>
          <w:iCs/>
        </w:rPr>
        <w:t xml:space="preserve">ная ситуация характерна и для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Финляндии</w:t>
      </w:r>
      <w:r>
        <w:rPr>
          <w:sz w:val="24"/>
          <w:szCs w:val="24"/>
          <w:i/>
          <w:iCs/>
        </w:rPr>
        <w:t xml:space="preserve">, которая превратилась в страну со сверхнизкой рождаемостью. Опрос, проведенный Финляндским институтом здравоохранения и социального обеспечения (THL) в январе 2024 г., показал, что 73 % женщин в возрасте от 20 до 34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лет не рожали.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Во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Франции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отмечается самый низкий уровень коэффициента рождаемости со времен Второй мировой войны (за исключением 1993 и 1994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гг.). Общий коэффициент рождаемости в 2023 году составил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1,68 ребенка на одну женщину (1,79 в 2022 году).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США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ре</w:t>
      </w:r>
      <w:r>
        <w:rPr>
          <w:sz w:val="24"/>
          <w:szCs w:val="24"/>
          <w:i/>
          <w:iCs/>
        </w:rPr>
        <w:t xml:space="preserve">зультатом кризиса репродукционной функции института семьи стало двукратное уменьшение за последние 60 лет численности детей в расчете на одну семью.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Констатируем: фактически в большинстве стран Европейского союза и США отчетливо наблюдается отход от традиционной модели общества в направлении бездетных семей, семей с родителями-одиночками или однополыми родителями. Повторю тот вопрос, который уже звучал в начале: кто таких одиноких стариков и старушек будет кормить, лечить и переводить через дорогу в 2080 году?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Запомните: западные установки о брачном союзе являются демографической бомбой</w:t>
      </w:r>
      <w:r>
        <w:rPr>
          <w:sz w:val="24"/>
          <w:szCs w:val="24"/>
        </w:rPr>
        <w:t xml:space="preserve">. Трансформация института семьи сопровождается изменением всей системы ценностей, а вместе с ней – и места семьи в этой системе, и характера основных функций семьи и так далее.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Те же государства, которые </w:t>
      </w:r>
      <w:r>
        <w:rPr>
          <w:sz w:val="24"/>
          <w:szCs w:val="24"/>
          <w:b/>
          <w:bCs/>
        </w:rPr>
        <w:t xml:space="preserve">культивируют ценности традиционной семьи</w:t>
      </w:r>
      <w:r>
        <w:rPr>
          <w:sz w:val="24"/>
          <w:szCs w:val="24"/>
        </w:rPr>
        <w:t xml:space="preserve">, коллективный Запад </w:t>
      </w:r>
      <w:r>
        <w:rPr>
          <w:sz w:val="24"/>
          <w:szCs w:val="24"/>
          <w:b/>
          <w:bCs/>
        </w:rPr>
        <w:t xml:space="preserve">обвиняет в «дикости»</w:t>
      </w:r>
      <w:r>
        <w:rPr>
          <w:sz w:val="24"/>
          <w:szCs w:val="24"/>
        </w:rPr>
        <w:t xml:space="preserve">. Такие попытки навязать Беларуси (</w:t>
      </w:r>
      <w:r>
        <w:rPr>
          <w:sz w:val="24"/>
          <w:szCs w:val="24"/>
          <w:i/>
          <w:iCs/>
        </w:rPr>
        <w:t xml:space="preserve">как и другим странам СНГ</w:t>
      </w:r>
      <w:r>
        <w:rPr>
          <w:sz w:val="24"/>
          <w:szCs w:val="24"/>
        </w:rPr>
        <w:t xml:space="preserve">) искаженные представления о семье и браке направлены на то, чтобы нарушить духовное единство белорусского общества, деформировать традиционные моральные нормы и нравственные установки, в конце концов разрушить страну.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Понятно, что распространению такой идеологии мы говорим решительное «нет». Вот что сказал наш Президент в том же Послании: </w:t>
      </w:r>
      <w:r>
        <w:rPr>
          <w:sz w:val="24"/>
          <w:szCs w:val="24"/>
          <w:i/>
          <w:iCs/>
        </w:rPr>
        <w:t xml:space="preserve">«</w:t>
      </w:r>
      <w:r>
        <w:rPr>
          <w:sz w:val="24"/>
          <w:szCs w:val="24"/>
          <w:b/>
          <w:bCs/>
          <w:i/>
          <w:iCs/>
        </w:rPr>
        <w:t xml:space="preserve">Любые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вбросы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таких завуалированных призывов, равно как и все нетрадиционные веяния – не что иное, как попытка обезлюдить и ослабить государство. Никак не меньше. Такая идеология должна быть вне закона</w:t>
      </w:r>
      <w:r>
        <w:rPr>
          <w:sz w:val="24"/>
          <w:szCs w:val="24"/>
          <w:i/>
          <w:iCs/>
        </w:rPr>
        <w:t xml:space="preserve">. Мы вырастили детей, которые ни в чем не нуждались, и т</w:t>
      </w:r>
      <w:r>
        <w:rPr>
          <w:sz w:val="24"/>
          <w:szCs w:val="24"/>
          <w:i/>
          <w:iCs/>
        </w:rPr>
        <w:t xml:space="preserve">еперь они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хотят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как можно дольше пожить для себя, откладывая рождение ребенка. Не все, но тенденция есть, она опасная.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Парадигму такого мышления надо менять</w:t>
      </w:r>
      <w:r>
        <w:rPr>
          <w:sz w:val="24"/>
          <w:szCs w:val="24"/>
          <w:i/>
          <w:iCs/>
        </w:rPr>
        <w:t xml:space="preserve">»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Теперь давайте поговорим о том, что делается в нашей стране, в родной Беларуси. </w:t>
      </w:r>
      <w:r>
        <w:rPr>
          <w:sz w:val="24"/>
          <w:szCs w:val="24"/>
          <w:b/>
          <w:bCs/>
        </w:rPr>
        <w:t xml:space="preserve">У нас приоритетом развития является в том числе счастливая семья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Главное для нас – это и укрепление традиционных семейных ценностей, основанных на физическом и духовном благополучии, воспитании детей и молодежи, заботе о старшем поколении. Для белорусов такие вещи не должны утратить и никогда не утратят своей актуальности.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Предпринимаемые в Беларуси меры демографической политики результативны: наблюдается тенденция к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росту многодетных семей.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В структуре семей с детьми стало больше семей с двумя, тремя и более детьми и меньше однодетных.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Численность многодетных семей в динамике (по состоянию на нач</w:t>
      </w:r>
      <w:r>
        <w:rPr>
          <w:sz w:val="24"/>
          <w:szCs w:val="24"/>
          <w:i/>
          <w:iCs/>
        </w:rPr>
        <w:t xml:space="preserve">ало года): 2020 г. – 104,3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тыс.</w:t>
      </w:r>
      <w:r>
        <w:rPr>
          <w:sz w:val="24"/>
          <w:szCs w:val="24"/>
          <w:i/>
          <w:iCs/>
        </w:rPr>
        <w:t xml:space="preserve">, 2021 г. – 112,5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тыс.</w:t>
      </w:r>
      <w:r>
        <w:rPr>
          <w:sz w:val="24"/>
          <w:szCs w:val="24"/>
          <w:i/>
          <w:iCs/>
        </w:rPr>
        <w:t xml:space="preserve">, 2022 г. – 117,5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тыс.</w:t>
      </w:r>
      <w:r>
        <w:rPr>
          <w:sz w:val="24"/>
          <w:szCs w:val="24"/>
          <w:i/>
          <w:iCs/>
        </w:rPr>
        <w:t xml:space="preserve">, 2023 г. – 121,3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тыс.</w:t>
      </w:r>
      <w:r>
        <w:rPr>
          <w:sz w:val="24"/>
          <w:szCs w:val="24"/>
          <w:i/>
          <w:iCs/>
        </w:rPr>
        <w:t xml:space="preserve">, 2024 г. – 123,5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тыс. семей.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Запад делает ставку на миграционное восполнение населения. Надеясь сохранить у власти национальные элиты, а всю грязную работу поручить мигрантам. Говоря коротко, один «золотой миллиард» рассчитывает, что его кормить-поить, одевать-обувать, содержать в чистоте и обслуживать будут остальные семь, а то и все девять миллиардов жителей Земли.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Мы в Беларуси максимально ориентируемся на классическую семью, воспитывающую детей, как на надежную опору и залог будущего нашей суверенной страны. Отсюда вывод: </w:t>
      </w:r>
      <w:r>
        <w:rPr>
          <w:sz w:val="24"/>
          <w:szCs w:val="24"/>
          <w:b/>
          <w:bCs/>
        </w:rPr>
        <w:t xml:space="preserve">сохранение традиционных семейных ценностей – один из стратегических национальных интересов в Республике Беларусь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Вопросы защиты института традиционной семьи, повышения эффективности обеспечения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безопасности в демографической сфере нашли отражение 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Концепции национальной безопасности Республики Беларусь</w:t>
      </w:r>
      <w:r>
        <w:rPr>
          <w:sz w:val="24"/>
          <w:szCs w:val="24"/>
          <w:i/>
          <w:iCs/>
        </w:rPr>
        <w:t xml:space="preserve">, утвержденной седьмым Всебелорусским народным собранием. Традиционные семейные ценности также являются важным компонентом обновленной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Конституции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нашей страны. По инициативе Генеральной прокуратуры Республики Беларусь подготовлен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законопроект</w:t>
      </w:r>
      <w:r>
        <w:rPr>
          <w:sz w:val="24"/>
          <w:szCs w:val="24"/>
          <w:i/>
          <w:iCs/>
        </w:rPr>
        <w:t xml:space="preserve">, предусматривающий административную ответственность за пропаганду нетрадиционных семейных отношений.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целях повышения благополучия семей и увеличения деторождения в Беларуси действует </w:t>
      </w:r>
      <w:r>
        <w:rPr>
          <w:sz w:val="24"/>
          <w:szCs w:val="24"/>
          <w:b/>
          <w:bCs/>
        </w:rPr>
        <w:t xml:space="preserve">разветвленная система государственной поддержки семей, в том числе воспитывающих детей</w:t>
      </w:r>
      <w:r>
        <w:rPr>
          <w:sz w:val="24"/>
          <w:szCs w:val="24"/>
        </w:rPr>
        <w:t xml:space="preserve">. В нее входят: государственные пособия при рождении и воспитании; семейный капитал при рождении (усыновлении) третьего либо последующего ребенка; социальная помощь и соцслуги; гарантии в сфере труда, пенсионного обеспечения, жилищно-кредитных отношений и в иных сферах жизнедеятельности семьи.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Расходы нашего государственного бюджета</w:t>
      </w:r>
      <w:r>
        <w:rPr>
          <w:sz w:val="24"/>
          <w:szCs w:val="24"/>
        </w:rPr>
        <w:t xml:space="preserve"> на меры социальной защиты семей с детьми </w:t>
      </w:r>
      <w:r>
        <w:rPr>
          <w:sz w:val="24"/>
          <w:szCs w:val="24"/>
          <w:b/>
          <w:bCs/>
        </w:rPr>
        <w:t xml:space="preserve">ежегодно составляют свы</w:t>
      </w:r>
      <w:r>
        <w:rPr>
          <w:sz w:val="24"/>
          <w:szCs w:val="24"/>
          <w:b/>
          <w:bCs/>
        </w:rPr>
        <w:t xml:space="preserve">ше 3 % ВВП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 2024 году на систему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государственных пособий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выделено 3,4 млрд рублей, из них 1,8 млрд – на выплату пособий по уходу за ребенком в возрасте до 3 лет.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Выплатами охвачено 366 тыс. детей, из них 198 тыс. – дети до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3 лет.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 2024 году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на предоставление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семейного капитала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в республиканском бюджете предусмотрено 382,5 млн рублей (с 1 января 2024 г. его размер составляет 31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480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рублей).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За весь период реализации программы (с 2015 года) в ОАО «АСБ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Беларусбанк</w:t>
      </w:r>
      <w:r>
        <w:rPr>
          <w:sz w:val="24"/>
          <w:szCs w:val="24"/>
          <w:i/>
          <w:iCs/>
        </w:rPr>
        <w:t xml:space="preserve">» открыто почти 140 тыс. вкладов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«Семейный капитал», на которые зачислено 826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млн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долларов США и 1,5 млрд рублей. В январе-июле 2024 г. открыто 6 тыс. вкладов.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Эффективность принимаемых мер можно увидеть через данные социологических исследований. Вот посмотрите: свежие опросы по базовым ценностям белорусов говорят нам, что в их </w:t>
      </w:r>
      <w:r>
        <w:rPr>
          <w:sz w:val="24"/>
          <w:szCs w:val="24"/>
          <w:b/>
          <w:bCs/>
        </w:rPr>
        <w:t xml:space="preserve">число входят дети, семья, родные и близкие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 ведь именно на эти ценности, напомню вам, Запад направляет всю силу своего идеологического удара. Используя для этого игры, кино, моду, видео, книги, интернет, различные молодежные и не только движения – в общем, всю свою пропагандистскую машину на преуменьшение их значения, а то и на их очернение.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Согласно результатам соцопроса, проведенного Институтом социологии НАН Беларуси в I квартале 2024 г., 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числе баз</w:t>
      </w:r>
      <w:r>
        <w:rPr>
          <w:sz w:val="24"/>
          <w:szCs w:val="24"/>
          <w:b/>
          <w:bCs/>
          <w:i/>
          <w:iCs/>
        </w:rPr>
        <w:t xml:space="preserve">овых ценностей белорусы традиционно выделяют здоровье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(80,9 %),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детей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(69,4 %),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семью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(63,8 %), а также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родных и близких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(60,8 %).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Позитивно расценивают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родительство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45,0 % респондентов, полагающих, что рождение ребенка укрепляет семью. Еще 42,0 % считают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детей источником положительных эмоций. Чуть более трети опрошенных (36,1 %) видят в детях помощников в различных делах и опору в старости, практически столько же (34,1 %) считают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родительство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важным аспектом для самореализации мужчин и женщин.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Как видим, наше государство, со своей стороны, предельно ответственно относится к демографической политике вообще и поддержке института семьи в частности.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Вы, наверное, согласитесь со мной, что в </w:t>
      </w:r>
      <w:r>
        <w:rPr>
          <w:sz w:val="24"/>
          <w:szCs w:val="24"/>
          <w:b/>
          <w:bCs/>
        </w:rPr>
        <w:t xml:space="preserve">основе всего лежит семейное воспитание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Белорусам присущи традиции уважительного отношения к родителям и старшим членам семьи, трудолюбия, взаимопомощи и поддержки между членами семьи и рода, послушания детей, уважения к обычаям предков, честности, открытости. Сравните, например, с теми качествами, которых требует от идеального человека общество безудержного потребления – очень мало будет общего, правда?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Сейчас вам, молодым, это мало заметно, но как таковая культура воспитания детей в белорусской семье складывалась столетиями, собирая по крупице духовные достижения каждого поколения. Веками шлифовались содержание и методы воспитания, которым передавались от старших поколений необходимые знания, умения и опыт, а также лучшие моральные качества.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Воспитание детей на национально-культурных ценностях и традициях является наиболее эффективным условием духовно-морального облика нации, усиления консолидации общества. И об этом неоднократно говорил Глава нашего государства. Посещая 5 мая 2024 г. Свято-Ильинский храм Свято-Успенского женского монастыря в г. Орше, </w:t>
      </w:r>
      <w:r>
        <w:rPr>
          <w:sz w:val="24"/>
          <w:szCs w:val="24"/>
          <w:b/>
          <w:bCs/>
        </w:rPr>
        <w:t xml:space="preserve">А.Г.Лукашенко</w:t>
      </w:r>
      <w:r>
        <w:rPr>
          <w:sz w:val="24"/>
          <w:szCs w:val="24"/>
        </w:rPr>
        <w:t xml:space="preserve"> особо отметил: </w:t>
      </w:r>
      <w:r>
        <w:rPr>
          <w:sz w:val="24"/>
          <w:szCs w:val="24"/>
          <w:i/>
          <w:iCs/>
        </w:rPr>
        <w:t xml:space="preserve">«Сейчас как никогда нужно единство людей.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Важно чтить традиции, помнить подвиги поколения победителей</w:t>
      </w:r>
      <w:r>
        <w:rPr>
          <w:sz w:val="24"/>
          <w:szCs w:val="24"/>
          <w:i/>
          <w:iCs/>
        </w:rPr>
        <w:t xml:space="preserve">, усердно работать для развития страны… Нам очень важно не разорвать те традиции, которые мы создавали с вами.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Чтобы наши дети не отбросили все то, что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мы создали… потому что тот, кто рвал нить поколений, обязательно порождал, как минимум, смуту</w:t>
      </w:r>
      <w:r>
        <w:rPr>
          <w:sz w:val="24"/>
          <w:szCs w:val="24"/>
          <w:i/>
          <w:iCs/>
        </w:rPr>
        <w:t xml:space="preserve">»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навязывании западных ценностей наши враги не стесняются, они целеустремленны, они агрессивны. В такой ситуации наш патриотизм – это наши щит и меч, наша линия защиты.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Военное дело гласит: оборона должна быть непрерывной, гибкой и скрытной. Так и с воспитанием патриотизма: оно должно быть целенаправленным и последовательным на протяжении всего этапа взросления личности.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  <w:i/>
          <w:iCs/>
        </w:rPr>
        <w:t xml:space="preserve">Вниманию выступающих: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конкретные рекоменда</w:t>
      </w:r>
      <w:r>
        <w:rPr>
          <w:sz w:val="24"/>
          <w:szCs w:val="24"/>
          <w:i/>
          <w:iCs/>
        </w:rPr>
        <w:t xml:space="preserve">ции родителям содержатся в слайдах 17 и 18 презентации.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Кому родителями еще только предстоит стать, могу дать главный совет: воспитывайте своих детей так, как в том же возрасте хотели, чтобы относились к вам. Дайте им то, чего вам, как кажется, недодали. И уберегите от ошибок, которые сделали в их возрасте сами.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Вместе с тем, </w:t>
      </w:r>
      <w:r>
        <w:rPr>
          <w:sz w:val="24"/>
          <w:szCs w:val="24"/>
          <w:b/>
          <w:bCs/>
        </w:rPr>
        <w:t xml:space="preserve">патриотическое воспитание подрастающего поколения, формирование гражданской позиции есть общая задача: семьи, общества и государства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Сейчас я просто перечислю основные мероприятия, которые проходят в нашей стране. Вдруг кто-то из вас об этом не знает, вдруг кто-то найдет себя в той или иной акции. Да и просто оценить масштаб работы государственных и общественных органов будет для вас небесполезно.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Доброй традицией стало проведение в мае </w:t>
      </w:r>
      <w:r>
        <w:rPr>
          <w:sz w:val="24"/>
          <w:szCs w:val="24"/>
          <w:b/>
          <w:bCs/>
        </w:rPr>
        <w:t xml:space="preserve">республиканской акции «Моя семья – моя страна»</w:t>
      </w:r>
      <w:r>
        <w:rPr>
          <w:sz w:val="24"/>
          <w:szCs w:val="24"/>
        </w:rPr>
        <w:t xml:space="preserve">, в которой принимают участие государственные органы республиканского и регионального уровней, религиозные и общественные организации.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 рамках мероприятия традиционно проходят: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  <w:i/>
          <w:iCs/>
        </w:rPr>
        <w:t xml:space="preserve">единый урок «Моя семья – моя страна»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в учреждениях общего среднего образова</w:t>
      </w:r>
      <w:r>
        <w:rPr>
          <w:sz w:val="24"/>
          <w:szCs w:val="24"/>
          <w:i/>
          <w:iCs/>
        </w:rPr>
        <w:t xml:space="preserve">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  <w:i/>
          <w:iCs/>
        </w:rPr>
        <w:t xml:space="preserve">республиканские конкурсы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«Святость рождения 2024», «Счастливы вместе», «Семья – кристалл общества»;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  <w:i/>
          <w:iCs/>
        </w:rPr>
        <w:t xml:space="preserve">благотворительная акция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по бесплатному посещению многодетными семьями объектов Национального историко-культурного музея-заповедника «Несвиж» (Дворцовый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ансамбль, Ратуша, Слуцкие ворота);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  <w:i/>
          <w:iCs/>
        </w:rPr>
        <w:t xml:space="preserve">ежегодный Форум «Семья: сегодня, завтра и всегда»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(проводимый Белорусской Православной Церковью при поддержке Минтруда и соцзащиты);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  <w:i/>
          <w:iCs/>
        </w:rPr>
        <w:t xml:space="preserve">диалоговые площадки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в трудовых и студенческих коллективах и чествование семейных династ</w:t>
      </w:r>
      <w:r>
        <w:rPr>
          <w:sz w:val="24"/>
          <w:szCs w:val="24"/>
          <w:i/>
          <w:iCs/>
        </w:rPr>
        <w:t xml:space="preserve">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  <w:i/>
          <w:iCs/>
        </w:rPr>
        <w:t xml:space="preserve">торжественные приемы по награждению орденом Матери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многодетных матерей в областных, городских, районных исполнительных комитетах.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Важным мероприятием 2024 года стал </w:t>
      </w:r>
      <w:r>
        <w:rPr>
          <w:sz w:val="24"/>
          <w:szCs w:val="24"/>
          <w:b/>
          <w:bCs/>
        </w:rPr>
        <w:t xml:space="preserve">Республиканский фестиваль патриотических семей «Вместе»</w:t>
      </w:r>
      <w:r>
        <w:rPr>
          <w:sz w:val="24"/>
          <w:szCs w:val="24"/>
        </w:rPr>
        <w:t xml:space="preserve">, который прошел 17–18 мая 2024 в детском оздоровительном центре «Родничок» </w:t>
      </w:r>
      <w:r>
        <w:rPr>
          <w:sz w:val="24"/>
          <w:szCs w:val="24"/>
          <w:i/>
          <w:iCs/>
        </w:rPr>
        <w:t xml:space="preserve">(Минская область,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Воложинский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район).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Укреплению духовно-нравственных основ семьи, возрождению и пропаганде семейных ценностей и традиций способствует проведение </w:t>
      </w:r>
      <w:r>
        <w:rPr>
          <w:sz w:val="24"/>
          <w:szCs w:val="24"/>
          <w:b/>
          <w:bCs/>
        </w:rPr>
        <w:t xml:space="preserve">республиканского конкурса «Семья года»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(В 2024 год</w:t>
      </w:r>
      <w:r>
        <w:rPr>
          <w:sz w:val="24"/>
          <w:szCs w:val="24"/>
          <w:i/>
          <w:iCs/>
        </w:rPr>
        <w:t xml:space="preserve">у участие в отборочных турах конкурса приняли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более 440 семей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из всех регионов республики)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 повышение роли и престижа семьи в жизни общества как основы государственной демографической политики направлено объявление в стране </w:t>
      </w:r>
      <w:r>
        <w:rPr>
          <w:sz w:val="24"/>
          <w:szCs w:val="24"/>
          <w:b/>
          <w:bCs/>
        </w:rPr>
        <w:t xml:space="preserve">Недели родительской любви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(14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октября День матери – 21 октября День отца)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Ряд проектов для молодежи реализует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ОО «Белорусский республиканский союз молодежи»</w:t>
      </w:r>
      <w:r>
        <w:rPr>
          <w:sz w:val="24"/>
          <w:szCs w:val="24"/>
          <w:i/>
          <w:iCs/>
        </w:rPr>
        <w:t xml:space="preserve">: проект «Открытый диалог» в рамках Недели семьи;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фоточеллендж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«Я и моя семья»; молодежный патриотический семейный фо</w:t>
      </w:r>
      <w:r>
        <w:rPr>
          <w:sz w:val="24"/>
          <w:szCs w:val="24"/>
          <w:i/>
          <w:iCs/>
        </w:rPr>
        <w:t xml:space="preserve">рум «Семья освободителя»; республиканский семейный сельскохозяйственный проект «Властелин села и др.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Активным участником Недели родительской любви является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ОО «Белорусский союз женщин»</w:t>
      </w:r>
      <w:r>
        <w:rPr>
          <w:sz w:val="24"/>
          <w:szCs w:val="24"/>
          <w:i/>
          <w:iCs/>
        </w:rPr>
        <w:t xml:space="preserve">. В числе наиболее значимых мероприятий, проводимых общественным объедин</w:t>
      </w:r>
      <w:r>
        <w:rPr>
          <w:sz w:val="24"/>
          <w:szCs w:val="24"/>
          <w:i/>
          <w:iCs/>
        </w:rPr>
        <w:t xml:space="preserve">ением, следует отметить: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акцию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«Детям – благополучная семья»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(посещение детьми из социально-педагогических центров и приютов основных телерадиокомпаний, цирка, областных театров и др. культурно-развлекательных мероприятий);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диалоговые площадки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«Любви связу</w:t>
      </w:r>
      <w:r>
        <w:rPr>
          <w:sz w:val="24"/>
          <w:szCs w:val="24"/>
          <w:b/>
          <w:bCs/>
          <w:i/>
          <w:iCs/>
        </w:rPr>
        <w:t xml:space="preserve">ющая нить»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(для семей, встретивших золотой юбилей совместной жизни, и молодых семей);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проведение родительской гостиной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«Многодетная семья: счастья много не бывает»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и др.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Конечно же, тема популяризации духовно-нравственных ценностей института семьи не останется без внимания и в ходе </w:t>
      </w:r>
      <w:r>
        <w:rPr>
          <w:sz w:val="24"/>
          <w:szCs w:val="24"/>
          <w:b/>
          <w:bCs/>
        </w:rPr>
        <w:t xml:space="preserve">всебелорусской акции «Марафон единства»</w:t>
      </w:r>
      <w:r>
        <w:rPr>
          <w:sz w:val="24"/>
          <w:szCs w:val="24"/>
        </w:rPr>
        <w:t xml:space="preserve">, о старте которой объявил Президент Республики Беларусь 17 сентября 2024 г. на торжественном мероприятии ко Дню народного единства.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****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Белорусы защищают семью как основу развития и процветания своей Родины, ставя тем самым заслон безнравственности и пропагандируя традиционные семейные ценности.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Мы дорожим традициями своих предков, историей, духовно-нравственными и религиозными ценностями. Все это и есть общественные скрепы, соединяющие страну воедино.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Какой будет Беларусь завтра, зависит от каждого из нас. Мы вместе пишем историю нашей государственности, создавая ту страну для достойной жизни, которую передадим своим детям и внукам.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sectPr>
      <w:pgSz w:orient="portrait" w:w="11905.511811024" w:h="16837.795275591"/>
      <w:pgMar w:top="1440" w:right="566.92913385827" w:bottom="1440" w:left="1700.7874015748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2024-10-14T08:55:20+03:00</dcterms:created>
  <dcterms:modified xsi:type="dcterms:W3CDTF">2024-10-14T08:55:20+03:00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