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2130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3947FFE3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A306BF4" w14:textId="77777777" w:rsidR="007323CD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4EAA23DD" w14:textId="77777777" w:rsidR="00583EFD" w:rsidRPr="00F530A6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02EC646" w14:textId="77777777" w:rsidR="00583EFD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14:paraId="4D796856" w14:textId="77777777" w:rsidR="007323CD" w:rsidRPr="00F530A6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45A47D4A" w14:textId="77777777" w:rsidR="00A65126" w:rsidRPr="00A65126" w:rsidRDefault="00A65126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65126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работников </w:t>
      </w:r>
      <w:r w:rsidR="00C95FC2">
        <w:rPr>
          <w:rFonts w:ascii="Times New Roman" w:hAnsi="Times New Roman" w:cs="Times New Roman"/>
          <w:b/>
          <w:i/>
          <w:sz w:val="30"/>
          <w:szCs w:val="30"/>
        </w:rPr>
        <w:t xml:space="preserve">предприятий 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>реального сектора экономики</w:t>
      </w:r>
      <w:r w:rsidRPr="00A65126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526755C0" w14:textId="77777777" w:rsidR="00A65126" w:rsidRPr="0086210F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615186BB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Любая электоральная кампания представляет особую значимость для страны.</w:t>
      </w:r>
    </w:p>
    <w:p w14:paraId="0FAAA7ED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0F8E978" w14:textId="77777777" w:rsidR="0035432B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73DD">
        <w:rPr>
          <w:rFonts w:ascii="Times New Roman" w:hAnsi="Times New Roman" w:cs="Times New Roman"/>
          <w:sz w:val="30"/>
          <w:szCs w:val="30"/>
        </w:rPr>
        <w:t>егодня</w:t>
      </w:r>
      <w:r w:rsidR="008B1C00">
        <w:rPr>
          <w:rFonts w:ascii="Times New Roman" w:hAnsi="Times New Roman" w:cs="Times New Roman"/>
          <w:sz w:val="30"/>
          <w:szCs w:val="30"/>
        </w:rPr>
        <w:t xml:space="preserve"> </w:t>
      </w:r>
      <w:r w:rsidR="00062B02">
        <w:rPr>
          <w:rFonts w:ascii="Times New Roman" w:hAnsi="Times New Roman" w:cs="Times New Roman"/>
          <w:sz w:val="30"/>
          <w:szCs w:val="30"/>
        </w:rPr>
        <w:t xml:space="preserve">мы </w:t>
      </w:r>
      <w:r w:rsidR="00333610">
        <w:rPr>
          <w:rFonts w:ascii="Times New Roman" w:hAnsi="Times New Roman" w:cs="Times New Roman"/>
          <w:sz w:val="30"/>
          <w:szCs w:val="30"/>
        </w:rPr>
        <w:t xml:space="preserve">не можем не находиться в фокусе </w:t>
      </w:r>
      <w:r w:rsidR="00062B02">
        <w:rPr>
          <w:rFonts w:ascii="Times New Roman" w:hAnsi="Times New Roman" w:cs="Times New Roman"/>
          <w:sz w:val="30"/>
          <w:szCs w:val="30"/>
        </w:rPr>
        <w:t>значимого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общественно-политическо</w:t>
      </w:r>
      <w:r w:rsidR="00333610">
        <w:rPr>
          <w:rFonts w:ascii="Times New Roman" w:hAnsi="Times New Roman" w:cs="Times New Roman"/>
          <w:sz w:val="30"/>
          <w:szCs w:val="30"/>
        </w:rPr>
        <w:t>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062B02">
        <w:rPr>
          <w:rFonts w:ascii="Times New Roman" w:hAnsi="Times New Roman" w:cs="Times New Roman"/>
          <w:sz w:val="30"/>
          <w:szCs w:val="30"/>
        </w:rPr>
        <w:t>я</w:t>
      </w:r>
      <w:r w:rsidR="00F236AE">
        <w:rPr>
          <w:rFonts w:ascii="Times New Roman" w:hAnsi="Times New Roman" w:cs="Times New Roman"/>
          <w:sz w:val="30"/>
          <w:szCs w:val="30"/>
        </w:rPr>
        <w:t xml:space="preserve">, которое, безусловно, </w:t>
      </w:r>
      <w:r w:rsidR="00B74BE3">
        <w:rPr>
          <w:rFonts w:ascii="Times New Roman" w:hAnsi="Times New Roman" w:cs="Times New Roman"/>
          <w:sz w:val="30"/>
          <w:szCs w:val="30"/>
        </w:rPr>
        <w:t>пред</w:t>
      </w:r>
      <w:r w:rsidR="00657E2F">
        <w:rPr>
          <w:rFonts w:ascii="Times New Roman" w:hAnsi="Times New Roman" w:cs="Times New Roman"/>
          <w:sz w:val="30"/>
          <w:szCs w:val="30"/>
        </w:rPr>
        <w:t xml:space="preserve">определит дальнейшее устойчивое развитие </w:t>
      </w:r>
      <w:r w:rsidR="00B74BE3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657E2F">
        <w:rPr>
          <w:rFonts w:ascii="Times New Roman" w:hAnsi="Times New Roman" w:cs="Times New Roman"/>
          <w:sz w:val="30"/>
          <w:szCs w:val="30"/>
        </w:rPr>
        <w:t>государства,</w:t>
      </w:r>
      <w:r w:rsidR="00F25FE2">
        <w:rPr>
          <w:rFonts w:ascii="Times New Roman" w:hAnsi="Times New Roman" w:cs="Times New Roman"/>
          <w:sz w:val="30"/>
          <w:szCs w:val="30"/>
        </w:rPr>
        <w:t xml:space="preserve"> – </w:t>
      </w:r>
      <w:r w:rsidR="00F25FE2" w:rsidRPr="00657E2F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, запланированные</w:t>
      </w:r>
      <w:r w:rsidR="00B74BE3" w:rsidRPr="00110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на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657E2F" w:rsidRPr="00C56D4F">
        <w:rPr>
          <w:rFonts w:ascii="Times New Roman" w:hAnsi="Times New Roman" w:cs="Times New Roman"/>
          <w:b/>
          <w:sz w:val="30"/>
          <w:szCs w:val="30"/>
        </w:rPr>
        <w:t>26 января 2025 г</w:t>
      </w:r>
      <w:r w:rsidR="00657E2F" w:rsidRPr="00C56D4F">
        <w:rPr>
          <w:rFonts w:ascii="Times New Roman" w:hAnsi="Times New Roman" w:cs="Times New Roman"/>
          <w:sz w:val="30"/>
          <w:szCs w:val="30"/>
        </w:rPr>
        <w:t>.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35432B">
        <w:rPr>
          <w:rFonts w:ascii="Times New Roman" w:hAnsi="Times New Roman" w:cs="Times New Roman"/>
          <w:sz w:val="30"/>
          <w:szCs w:val="30"/>
        </w:rPr>
        <w:t>Т</w:t>
      </w:r>
      <w:r w:rsidR="00501773" w:rsidRPr="00501773">
        <w:rPr>
          <w:rFonts w:ascii="Times New Roman" w:hAnsi="Times New Roman" w:cs="Times New Roman"/>
          <w:sz w:val="30"/>
          <w:szCs w:val="30"/>
        </w:rPr>
        <w:t>акое решение принято</w:t>
      </w:r>
      <w:r w:rsidR="008A6774">
        <w:rPr>
          <w:rFonts w:ascii="Times New Roman" w:hAnsi="Times New Roman" w:cs="Times New Roman"/>
          <w:sz w:val="30"/>
          <w:szCs w:val="30"/>
        </w:rPr>
        <w:br/>
      </w:r>
      <w:r w:rsidR="008F4580" w:rsidRPr="0042499E">
        <w:rPr>
          <w:rFonts w:ascii="Times New Roman" w:hAnsi="Times New Roman" w:cs="Times New Roman"/>
          <w:sz w:val="30"/>
          <w:szCs w:val="30"/>
        </w:rPr>
        <w:t xml:space="preserve">23 октября </w:t>
      </w:r>
      <w:r w:rsidR="008F4580">
        <w:rPr>
          <w:rFonts w:ascii="Times New Roman" w:hAnsi="Times New Roman" w:cs="Times New Roman"/>
          <w:sz w:val="30"/>
          <w:szCs w:val="30"/>
        </w:rPr>
        <w:t xml:space="preserve">2024 г. </w:t>
      </w:r>
      <w:r w:rsidR="00501773" w:rsidRPr="00501773">
        <w:rPr>
          <w:rFonts w:ascii="Times New Roman" w:hAnsi="Times New Roman" w:cs="Times New Roman"/>
          <w:sz w:val="30"/>
          <w:szCs w:val="30"/>
        </w:rPr>
        <w:t>на</w:t>
      </w:r>
      <w:r w:rsidR="008F4580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заседании</w:t>
      </w:r>
      <w:r w:rsidR="00501773" w:rsidRPr="00501773"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Палаты представителей</w:t>
      </w:r>
      <w:r w:rsidR="00501773">
        <w:rPr>
          <w:rFonts w:ascii="Times New Roman" w:hAnsi="Times New Roman" w:cs="Times New Roman"/>
          <w:sz w:val="30"/>
          <w:szCs w:val="30"/>
        </w:rPr>
        <w:t xml:space="preserve"> Национального собрания Республики Беларусь</w:t>
      </w:r>
      <w:r w:rsidR="0035432B">
        <w:rPr>
          <w:rFonts w:ascii="Times New Roman" w:hAnsi="Times New Roman" w:cs="Times New Roman"/>
          <w:sz w:val="30"/>
          <w:szCs w:val="30"/>
        </w:rPr>
        <w:t>.</w:t>
      </w:r>
    </w:p>
    <w:p w14:paraId="0821672E" w14:textId="77777777" w:rsidR="008F4580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Выбор даты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674A16">
        <w:rPr>
          <w:rFonts w:ascii="Times New Roman" w:hAnsi="Times New Roman" w:cs="Times New Roman"/>
          <w:sz w:val="30"/>
          <w:szCs w:val="30"/>
        </w:rPr>
        <w:t>обусловлен рядом причин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480073D" w14:textId="77777777" w:rsidR="00F236AE" w:rsidRPr="00F236AE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Во-первых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236AE">
        <w:rPr>
          <w:rFonts w:ascii="Times New Roman" w:hAnsi="Times New Roman" w:cs="Times New Roman"/>
          <w:sz w:val="30"/>
          <w:szCs w:val="30"/>
        </w:rPr>
        <w:t xml:space="preserve">она соответствует срокам, определенным </w:t>
      </w:r>
      <w:r w:rsidR="00F236AE">
        <w:rPr>
          <w:rFonts w:ascii="Times New Roman" w:hAnsi="Times New Roman" w:cs="Times New Roman"/>
          <w:b/>
          <w:sz w:val="30"/>
          <w:szCs w:val="30"/>
        </w:rPr>
        <w:t>Конституцией и Избирательным кодексом</w:t>
      </w:r>
      <w:r w:rsidR="00F236AE" w:rsidRPr="003E5EB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36AE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236AE" w:rsidRPr="00DC2DA1">
        <w:rPr>
          <w:rFonts w:ascii="Times New Roman" w:hAnsi="Times New Roman" w:cs="Times New Roman"/>
          <w:sz w:val="30"/>
          <w:szCs w:val="30"/>
        </w:rPr>
        <w:t>.</w:t>
      </w:r>
    </w:p>
    <w:p w14:paraId="3EA25320" w14:textId="77777777" w:rsidR="008F4580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4913">
        <w:rPr>
          <w:rFonts w:ascii="Times New Roman" w:hAnsi="Times New Roman" w:cs="Times New Roman"/>
          <w:b/>
          <w:sz w:val="30"/>
          <w:szCs w:val="30"/>
        </w:rPr>
        <w:t>В</w:t>
      </w:r>
      <w:r w:rsidR="003E5451">
        <w:rPr>
          <w:rFonts w:ascii="Times New Roman" w:hAnsi="Times New Roman" w:cs="Times New Roman"/>
          <w:b/>
          <w:sz w:val="30"/>
          <w:szCs w:val="30"/>
        </w:rPr>
        <w:t>о</w:t>
      </w:r>
      <w:r w:rsidRPr="00714913">
        <w:rPr>
          <w:rFonts w:ascii="Times New Roman" w:hAnsi="Times New Roman" w:cs="Times New Roman"/>
          <w:b/>
          <w:sz w:val="30"/>
          <w:szCs w:val="30"/>
        </w:rPr>
        <w:t>-</w:t>
      </w:r>
      <w:r w:rsidR="003E5451">
        <w:rPr>
          <w:rFonts w:ascii="Times New Roman" w:hAnsi="Times New Roman" w:cs="Times New Roman"/>
          <w:b/>
          <w:sz w:val="30"/>
          <w:szCs w:val="30"/>
        </w:rPr>
        <w:t>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19A5" w:rsidRPr="003E5EBA">
        <w:rPr>
          <w:rFonts w:ascii="Times New Roman" w:hAnsi="Times New Roman" w:cs="Times New Roman"/>
          <w:sz w:val="30"/>
          <w:szCs w:val="30"/>
        </w:rPr>
        <w:t>исходя из положительной практики организации референдума 2022 года и единого дня голосования 2024 года</w:t>
      </w:r>
      <w:r w:rsid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B74BE3">
        <w:rPr>
          <w:rFonts w:ascii="Times New Roman" w:hAnsi="Times New Roman" w:cs="Times New Roman"/>
          <w:sz w:val="30"/>
          <w:szCs w:val="30"/>
        </w:rPr>
        <w:t>очевидно</w:t>
      </w:r>
      <w:r w:rsidR="005319A5">
        <w:rPr>
          <w:rFonts w:ascii="Times New Roman" w:hAnsi="Times New Roman" w:cs="Times New Roman"/>
          <w:sz w:val="30"/>
          <w:szCs w:val="30"/>
        </w:rPr>
        <w:t xml:space="preserve">, что 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74BE3" w:rsidRPr="003E5EBA">
        <w:rPr>
          <w:rFonts w:ascii="Times New Roman" w:hAnsi="Times New Roman" w:cs="Times New Roman"/>
          <w:b/>
          <w:sz w:val="30"/>
          <w:szCs w:val="30"/>
        </w:rPr>
        <w:t>зимний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 период минимальное количество граждан уезжает из страны </w:t>
      </w:r>
      <w:r w:rsidR="00CA359B" w:rsidRPr="003E5EBA">
        <w:rPr>
          <w:rFonts w:ascii="Times New Roman" w:hAnsi="Times New Roman" w:cs="Times New Roman"/>
          <w:b/>
          <w:sz w:val="30"/>
          <w:szCs w:val="30"/>
        </w:rPr>
        <w:t>или за город</w:t>
      </w:r>
      <w:r w:rsidR="005319A5">
        <w:rPr>
          <w:rFonts w:ascii="Times New Roman" w:hAnsi="Times New Roman" w:cs="Times New Roman"/>
          <w:sz w:val="30"/>
          <w:szCs w:val="30"/>
        </w:rPr>
        <w:t xml:space="preserve">. 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В свою очередь, проведение выборов </w:t>
      </w:r>
      <w:r w:rsidR="00B74BE3">
        <w:rPr>
          <w:rFonts w:ascii="Times New Roman" w:hAnsi="Times New Roman" w:cs="Times New Roman"/>
          <w:sz w:val="30"/>
          <w:szCs w:val="30"/>
        </w:rPr>
        <w:t>в весенне-летн</w:t>
      </w:r>
      <w:r w:rsidR="00EE13D9">
        <w:rPr>
          <w:rFonts w:ascii="Times New Roman" w:hAnsi="Times New Roman" w:cs="Times New Roman"/>
          <w:sz w:val="30"/>
          <w:szCs w:val="30"/>
        </w:rPr>
        <w:t>ее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время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9C6CED">
        <w:rPr>
          <w:rFonts w:ascii="Times New Roman" w:hAnsi="Times New Roman" w:cs="Times New Roman"/>
          <w:sz w:val="30"/>
          <w:szCs w:val="30"/>
        </w:rPr>
        <w:t>было бы осложнено посевной кампанией</w:t>
      </w:r>
      <w:r w:rsidR="00EE13D9">
        <w:rPr>
          <w:rFonts w:ascii="Times New Roman" w:hAnsi="Times New Roman" w:cs="Times New Roman"/>
          <w:sz w:val="30"/>
          <w:szCs w:val="30"/>
        </w:rPr>
        <w:t>, отпускной порой 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="00EE13D9">
        <w:rPr>
          <w:rFonts w:ascii="Times New Roman" w:hAnsi="Times New Roman" w:cs="Times New Roman"/>
          <w:sz w:val="30"/>
          <w:szCs w:val="30"/>
        </w:rPr>
        <w:t>ыми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экзаменами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 </w:t>
      </w:r>
      <w:r w:rsidR="00EE13D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5319A5" w:rsidRPr="005319A5">
        <w:rPr>
          <w:rFonts w:ascii="Times New Roman" w:hAnsi="Times New Roman" w:cs="Times New Roman"/>
          <w:sz w:val="30"/>
          <w:szCs w:val="30"/>
        </w:rPr>
        <w:t>, где, как правило, располага</w:t>
      </w:r>
      <w:r w:rsidR="00EE13D9">
        <w:rPr>
          <w:rFonts w:ascii="Times New Roman" w:hAnsi="Times New Roman" w:cs="Times New Roman"/>
          <w:sz w:val="30"/>
          <w:szCs w:val="30"/>
        </w:rPr>
        <w:t>ю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тся </w:t>
      </w:r>
      <w:r w:rsidR="00EE13D9">
        <w:rPr>
          <w:rFonts w:ascii="Times New Roman" w:hAnsi="Times New Roman" w:cs="Times New Roman"/>
          <w:sz w:val="30"/>
          <w:szCs w:val="30"/>
        </w:rPr>
        <w:t>избирательные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EE13D9">
        <w:rPr>
          <w:rFonts w:ascii="Times New Roman" w:hAnsi="Times New Roman" w:cs="Times New Roman"/>
          <w:sz w:val="30"/>
          <w:szCs w:val="30"/>
        </w:rPr>
        <w:t>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для голосования</w:t>
      </w:r>
      <w:r w:rsidR="00C76DB5">
        <w:rPr>
          <w:rFonts w:ascii="Times New Roman" w:hAnsi="Times New Roman" w:cs="Times New Roman"/>
          <w:sz w:val="30"/>
          <w:szCs w:val="30"/>
        </w:rPr>
        <w:t>.</w:t>
      </w:r>
    </w:p>
    <w:p w14:paraId="745BD3A7" w14:textId="77777777" w:rsidR="001B2E61" w:rsidRPr="001B2E6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B2E61">
        <w:rPr>
          <w:rFonts w:ascii="Times New Roman" w:hAnsi="Times New Roman" w:cs="Times New Roman"/>
          <w:sz w:val="30"/>
          <w:szCs w:val="30"/>
        </w:rPr>
        <w:t>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>
        <w:rPr>
          <w:rFonts w:ascii="Times New Roman" w:hAnsi="Times New Roman" w:cs="Times New Roman"/>
          <w:sz w:val="30"/>
          <w:szCs w:val="30"/>
        </w:rPr>
        <w:t xml:space="preserve"> наработанный потенциал – </w:t>
      </w:r>
      <w:r w:rsidR="00333610" w:rsidRPr="00333610">
        <w:rPr>
          <w:rFonts w:ascii="Times New Roman" w:hAnsi="Times New Roman" w:cs="Times New Roman"/>
          <w:sz w:val="30"/>
          <w:szCs w:val="30"/>
        </w:rPr>
        <w:t>человеческие</w:t>
      </w:r>
      <w:r w:rsidR="00333610">
        <w:rPr>
          <w:rFonts w:ascii="Times New Roman" w:hAnsi="Times New Roman" w:cs="Times New Roman"/>
          <w:sz w:val="30"/>
          <w:szCs w:val="30"/>
        </w:rPr>
        <w:t>,</w:t>
      </w:r>
      <w:r w:rsidR="00333610" w:rsidRPr="00333610">
        <w:rPr>
          <w:rFonts w:ascii="Times New Roman" w:hAnsi="Times New Roman" w:cs="Times New Roman"/>
          <w:sz w:val="30"/>
          <w:szCs w:val="30"/>
        </w:rPr>
        <w:t xml:space="preserve"> </w:t>
      </w:r>
      <w:r w:rsidR="00333610">
        <w:rPr>
          <w:rFonts w:ascii="Times New Roman" w:hAnsi="Times New Roman" w:cs="Times New Roman"/>
          <w:sz w:val="30"/>
          <w:szCs w:val="30"/>
        </w:rPr>
        <w:t>организационно-</w:t>
      </w:r>
      <w:r w:rsidR="005A0203" w:rsidRPr="005A0203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информационные, ресурсы</w:t>
      </w:r>
      <w:r w:rsidR="005A0203">
        <w:rPr>
          <w:rFonts w:ascii="Times New Roman" w:hAnsi="Times New Roman" w:cs="Times New Roman"/>
          <w:sz w:val="30"/>
          <w:szCs w:val="30"/>
        </w:rPr>
        <w:t>.</w:t>
      </w:r>
    </w:p>
    <w:p w14:paraId="01D3B67E" w14:textId="77777777" w:rsidR="00DA5447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В-</w:t>
      </w:r>
      <w:r w:rsidR="001B2E61">
        <w:rPr>
          <w:rFonts w:ascii="Times New Roman" w:hAnsi="Times New Roman" w:cs="Times New Roman"/>
          <w:b/>
          <w:sz w:val="30"/>
          <w:szCs w:val="30"/>
        </w:rPr>
        <w:t>четвертых</w:t>
      </w:r>
      <w:r w:rsidRPr="003E5EB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E5EBA" w:rsidRPr="003E5EBA">
        <w:rPr>
          <w:rFonts w:ascii="Times New Roman" w:hAnsi="Times New Roman" w:cs="Times New Roman"/>
          <w:b/>
          <w:sz w:val="30"/>
          <w:szCs w:val="30"/>
        </w:rPr>
        <w:t xml:space="preserve">президентские выборы предваряют начало </w:t>
      </w:r>
      <w:r w:rsidR="00333610">
        <w:rPr>
          <w:rFonts w:ascii="Times New Roman" w:hAnsi="Times New Roman" w:cs="Times New Roman"/>
          <w:b/>
          <w:sz w:val="30"/>
          <w:szCs w:val="30"/>
        </w:rPr>
        <w:t>важных мероприятий</w:t>
      </w:r>
      <w:r w:rsidR="00D50099">
        <w:rPr>
          <w:rFonts w:ascii="Times New Roman" w:hAnsi="Times New Roman" w:cs="Times New Roman"/>
          <w:b/>
          <w:sz w:val="30"/>
          <w:szCs w:val="30"/>
        </w:rPr>
        <w:t>, определяющих будущее нашего государства.</w:t>
      </w:r>
    </w:p>
    <w:p w14:paraId="320CA6F6" w14:textId="77777777" w:rsidR="00BC0DC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610">
        <w:rPr>
          <w:rFonts w:ascii="Times New Roman" w:hAnsi="Times New Roman" w:cs="Times New Roman"/>
          <w:b/>
          <w:i/>
          <w:sz w:val="30"/>
          <w:szCs w:val="30"/>
        </w:rPr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результаты президентских выборов. Приоритет </w:t>
      </w:r>
      <w:r w:rsidR="00BC0DC1"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работа с людьми</w:t>
      </w:r>
      <w:r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>»</w:t>
      </w:r>
      <w:r w:rsidRPr="008A6774">
        <w:rPr>
          <w:rFonts w:ascii="Times New Roman Полужирный" w:hAnsi="Times New Roman Полужирный" w:cs="Times New Roman"/>
          <w:i/>
          <w:spacing w:val="-6"/>
          <w:sz w:val="30"/>
          <w:szCs w:val="30"/>
        </w:rPr>
        <w:t>,</w:t>
      </w:r>
      <w:r w:rsidR="00BC0DC1"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заявил Глава государства</w:t>
      </w:r>
      <w:r w:rsidRPr="00DA5447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 xml:space="preserve">на </w:t>
      </w:r>
      <w:r w:rsidR="00BC0DC1" w:rsidRPr="00BC0DC1">
        <w:rPr>
          <w:rFonts w:ascii="Times New Roman" w:hAnsi="Times New Roman" w:cs="Times New Roman"/>
          <w:sz w:val="30"/>
          <w:szCs w:val="30"/>
        </w:rPr>
        <w:t>совещани</w:t>
      </w:r>
      <w:r w:rsidR="00BC0DC1">
        <w:rPr>
          <w:rFonts w:ascii="Times New Roman" w:hAnsi="Times New Roman" w:cs="Times New Roman"/>
          <w:sz w:val="30"/>
          <w:szCs w:val="30"/>
        </w:rPr>
        <w:t>и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об актуальных </w:t>
      </w:r>
      <w:r w:rsidR="00BC0DC1" w:rsidRPr="00BC0DC1">
        <w:rPr>
          <w:rFonts w:ascii="Times New Roman" w:hAnsi="Times New Roman" w:cs="Times New Roman"/>
          <w:sz w:val="30"/>
          <w:szCs w:val="30"/>
        </w:rPr>
        <w:lastRenderedPageBreak/>
        <w:t>внутриполитических вопросах и подготовке к п</w:t>
      </w:r>
      <w:r w:rsidR="00BC0DC1">
        <w:rPr>
          <w:rFonts w:ascii="Times New Roman" w:hAnsi="Times New Roman" w:cs="Times New Roman"/>
          <w:sz w:val="30"/>
          <w:szCs w:val="30"/>
        </w:rPr>
        <w:t xml:space="preserve">роведению политических кампаний 10 сентября </w:t>
      </w:r>
      <w:r w:rsidR="00D50099">
        <w:rPr>
          <w:rFonts w:ascii="Times New Roman" w:hAnsi="Times New Roman" w:cs="Times New Roman"/>
          <w:sz w:val="30"/>
          <w:szCs w:val="30"/>
        </w:rPr>
        <w:t xml:space="preserve">2024 </w:t>
      </w:r>
      <w:r w:rsidR="00BC0DC1">
        <w:rPr>
          <w:rFonts w:ascii="Times New Roman" w:hAnsi="Times New Roman" w:cs="Times New Roman"/>
          <w:sz w:val="30"/>
          <w:szCs w:val="30"/>
        </w:rPr>
        <w:t>г</w:t>
      </w:r>
      <w:r w:rsidR="00D50099">
        <w:rPr>
          <w:rFonts w:ascii="Times New Roman" w:hAnsi="Times New Roman" w:cs="Times New Roman"/>
          <w:sz w:val="30"/>
          <w:szCs w:val="30"/>
        </w:rPr>
        <w:t>.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6E0523" w14:textId="77777777" w:rsidR="00C76DB5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Следующий, </w:t>
      </w:r>
      <w:r w:rsidR="004B1E78" w:rsidRPr="004B1E78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,</w:t>
      </w:r>
      <w:r w:rsidR="00BC0DC1">
        <w:rPr>
          <w:rFonts w:ascii="Times New Roman" w:hAnsi="Times New Roman" w:cs="Times New Roman"/>
          <w:sz w:val="30"/>
          <w:szCs w:val="30"/>
        </w:rPr>
        <w:t xml:space="preserve"> станет завершающим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>в</w:t>
      </w:r>
      <w:r w:rsidR="00403273">
        <w:rPr>
          <w:rFonts w:ascii="Times New Roman" w:hAnsi="Times New Roman" w:cs="Times New Roman"/>
          <w:sz w:val="30"/>
          <w:szCs w:val="30"/>
        </w:rPr>
        <w:t xml:space="preserve"> выполнен</w:t>
      </w:r>
      <w:r w:rsidR="00BC0DC1">
        <w:rPr>
          <w:rFonts w:ascii="Times New Roman" w:hAnsi="Times New Roman" w:cs="Times New Roman"/>
          <w:sz w:val="30"/>
          <w:szCs w:val="30"/>
        </w:rPr>
        <w:t>ии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C0DC1">
        <w:rPr>
          <w:rFonts w:ascii="Times New Roman" w:hAnsi="Times New Roman" w:cs="Times New Roman"/>
          <w:sz w:val="30"/>
          <w:szCs w:val="30"/>
        </w:rPr>
        <w:t>ы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2021–2025 годы</w:t>
      </w:r>
      <w:r w:rsidR="00714913">
        <w:rPr>
          <w:rFonts w:ascii="Times New Roman" w:hAnsi="Times New Roman" w:cs="Times New Roman"/>
          <w:sz w:val="30"/>
          <w:szCs w:val="30"/>
        </w:rPr>
        <w:t xml:space="preserve">. </w:t>
      </w:r>
      <w:r w:rsidR="00DE5CAF">
        <w:rPr>
          <w:rFonts w:ascii="Times New Roman" w:hAnsi="Times New Roman" w:cs="Times New Roman"/>
          <w:sz w:val="30"/>
          <w:szCs w:val="30"/>
        </w:rPr>
        <w:t>Вполне естественно,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110C97">
        <w:rPr>
          <w:rFonts w:ascii="Times New Roman" w:hAnsi="Times New Roman" w:cs="Times New Roman"/>
          <w:sz w:val="30"/>
          <w:szCs w:val="30"/>
        </w:rPr>
        <w:t xml:space="preserve">возникнет </w:t>
      </w:r>
      <w:r w:rsidR="00714913" w:rsidRPr="00714913">
        <w:rPr>
          <w:rFonts w:ascii="Times New Roman" w:hAnsi="Times New Roman" w:cs="Times New Roman"/>
          <w:sz w:val="30"/>
          <w:szCs w:val="30"/>
        </w:rPr>
        <w:t>необходимо</w:t>
      </w:r>
      <w:r w:rsidR="00714913">
        <w:rPr>
          <w:rFonts w:ascii="Times New Roman" w:hAnsi="Times New Roman" w:cs="Times New Roman"/>
          <w:sz w:val="30"/>
          <w:szCs w:val="30"/>
        </w:rPr>
        <w:t>сть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>
        <w:rPr>
          <w:rFonts w:ascii="Times New Roman" w:hAnsi="Times New Roman" w:cs="Times New Roman"/>
          <w:sz w:val="30"/>
          <w:szCs w:val="30"/>
        </w:rPr>
        <w:t>подвести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итоги</w:t>
      </w:r>
      <w:r w:rsidR="00714913">
        <w:rPr>
          <w:rFonts w:ascii="Times New Roman" w:hAnsi="Times New Roman" w:cs="Times New Roman"/>
          <w:sz w:val="30"/>
          <w:szCs w:val="30"/>
        </w:rPr>
        <w:t xml:space="preserve"> ее выполнения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 определить дальнейший стратегический курс развития страны,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</w:t>
      </w:r>
      <w:r w:rsidR="00714913" w:rsidRPr="00110C97">
        <w:rPr>
          <w:rFonts w:ascii="Times New Roman" w:hAnsi="Times New Roman" w:cs="Times New Roman"/>
          <w:sz w:val="30"/>
          <w:szCs w:val="30"/>
        </w:rPr>
        <w:t>политики.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 w:rsidRPr="00DE5CAF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DE5CAF">
        <w:rPr>
          <w:rFonts w:ascii="Times New Roman" w:hAnsi="Times New Roman" w:cs="Times New Roman"/>
          <w:sz w:val="30"/>
          <w:szCs w:val="30"/>
        </w:rPr>
        <w:t>важна роль национального лидера</w:t>
      </w:r>
      <w:r w:rsidR="00714913" w:rsidRPr="00714913">
        <w:rPr>
          <w:rFonts w:ascii="Times New Roman" w:hAnsi="Times New Roman" w:cs="Times New Roman"/>
          <w:sz w:val="30"/>
          <w:szCs w:val="30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3E5451">
        <w:rPr>
          <w:rFonts w:ascii="Times New Roman" w:hAnsi="Times New Roman" w:cs="Times New Roman"/>
          <w:sz w:val="30"/>
          <w:szCs w:val="30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</w:t>
      </w:r>
      <w:r w:rsidR="00714913">
        <w:rPr>
          <w:rFonts w:ascii="Times New Roman" w:hAnsi="Times New Roman" w:cs="Times New Roman"/>
          <w:sz w:val="30"/>
          <w:szCs w:val="30"/>
        </w:rPr>
        <w:t>.</w:t>
      </w:r>
      <w:r w:rsidR="003E5451">
        <w:rPr>
          <w:rFonts w:ascii="Times New Roman" w:hAnsi="Times New Roman" w:cs="Times New Roman"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b/>
          <w:sz w:val="30"/>
          <w:szCs w:val="30"/>
        </w:rPr>
        <w:t>Именно президентские выборы определят будущее Беларуси на ближайшие годы и направления дальнейшего развития.</w:t>
      </w:r>
      <w:r w:rsidR="003E54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Фактически, это испытание на прочность политической системы </w:t>
      </w:r>
      <w:r w:rsidR="0065322B">
        <w:rPr>
          <w:rFonts w:ascii="Times New Roman" w:hAnsi="Times New Roman" w:cs="Times New Roman"/>
          <w:sz w:val="30"/>
          <w:szCs w:val="30"/>
        </w:rPr>
        <w:t xml:space="preserve">нашего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14:paraId="59C7CB0F" w14:textId="77777777" w:rsidR="00C76DB5" w:rsidRDefault="00C76DB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C76DB5">
        <w:rPr>
          <w:rFonts w:ascii="Times New Roman" w:hAnsi="Times New Roman" w:cs="Times New Roman"/>
          <w:sz w:val="30"/>
          <w:szCs w:val="30"/>
        </w:rPr>
        <w:t xml:space="preserve">збирательная кампания по выборам Президента </w:t>
      </w:r>
      <w:r w:rsidR="00D50099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C76DB5">
        <w:rPr>
          <w:rFonts w:ascii="Times New Roman" w:hAnsi="Times New Roman" w:cs="Times New Roman"/>
          <w:sz w:val="30"/>
          <w:szCs w:val="30"/>
        </w:rPr>
        <w:t>Беларус</w:t>
      </w:r>
      <w:r w:rsidR="00D50099">
        <w:rPr>
          <w:rFonts w:ascii="Times New Roman" w:hAnsi="Times New Roman" w:cs="Times New Roman"/>
          <w:sz w:val="30"/>
          <w:szCs w:val="30"/>
        </w:rPr>
        <w:t>ь</w:t>
      </w:r>
      <w:r w:rsidRPr="00C76DB5">
        <w:rPr>
          <w:rFonts w:ascii="Times New Roman" w:hAnsi="Times New Roman" w:cs="Times New Roman"/>
          <w:sz w:val="30"/>
          <w:szCs w:val="30"/>
        </w:rPr>
        <w:t xml:space="preserve"> </w:t>
      </w:r>
      <w:r w:rsidR="00D50099">
        <w:rPr>
          <w:rFonts w:ascii="Times New Roman" w:hAnsi="Times New Roman" w:cs="Times New Roman"/>
          <w:sz w:val="30"/>
          <w:szCs w:val="30"/>
        </w:rPr>
        <w:t>ставит точку в процессе</w:t>
      </w:r>
      <w:r w:rsidRPr="00137607">
        <w:rPr>
          <w:rFonts w:ascii="Times New Roman" w:hAnsi="Times New Roman" w:cs="Times New Roman"/>
          <w:b/>
          <w:sz w:val="30"/>
          <w:szCs w:val="30"/>
        </w:rPr>
        <w:t xml:space="preserve"> политической модернизации</w:t>
      </w:r>
      <w:r w:rsidRPr="00C76DB5">
        <w:rPr>
          <w:rFonts w:ascii="Times New Roman" w:hAnsi="Times New Roman" w:cs="Times New Roman"/>
          <w:sz w:val="30"/>
          <w:szCs w:val="30"/>
        </w:rPr>
        <w:t xml:space="preserve">, которая проводилась в Беларуси </w:t>
      </w:r>
      <w:r w:rsidRPr="007C3311">
        <w:rPr>
          <w:rFonts w:ascii="Times New Roman" w:hAnsi="Times New Roman" w:cs="Times New Roman"/>
          <w:b/>
          <w:sz w:val="30"/>
          <w:szCs w:val="30"/>
        </w:rPr>
        <w:t xml:space="preserve">на основании решений референдума </w:t>
      </w:r>
      <w:r w:rsidR="00D50099">
        <w:rPr>
          <w:rFonts w:ascii="Times New Roman" w:hAnsi="Times New Roman" w:cs="Times New Roman"/>
          <w:b/>
          <w:sz w:val="30"/>
          <w:szCs w:val="30"/>
        </w:rPr>
        <w:br/>
      </w:r>
      <w:r w:rsidRPr="007C3311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65322B" w:rsidRPr="007C3311">
        <w:rPr>
          <w:rFonts w:ascii="Times New Roman" w:hAnsi="Times New Roman" w:cs="Times New Roman"/>
          <w:b/>
          <w:sz w:val="30"/>
          <w:szCs w:val="30"/>
        </w:rPr>
        <w:t>.</w:t>
      </w:r>
      <w:r w:rsidRPr="00C76DB5">
        <w:rPr>
          <w:rFonts w:ascii="Times New Roman" w:hAnsi="Times New Roman" w:cs="Times New Roman"/>
          <w:sz w:val="30"/>
          <w:szCs w:val="30"/>
        </w:rPr>
        <w:t>, когда были внесены изменения и дополнения в Конституцию</w:t>
      </w:r>
      <w:r w:rsidR="0065322B">
        <w:rPr>
          <w:rFonts w:ascii="Times New Roman" w:hAnsi="Times New Roman" w:cs="Times New Roman"/>
          <w:sz w:val="30"/>
          <w:szCs w:val="30"/>
        </w:rPr>
        <w:t xml:space="preserve"> страны. Л</w:t>
      </w:r>
      <w:r w:rsidR="0065322B" w:rsidRPr="0065322B">
        <w:rPr>
          <w:rFonts w:ascii="Times New Roman" w:hAnsi="Times New Roman" w:cs="Times New Roman"/>
          <w:sz w:val="30"/>
          <w:szCs w:val="30"/>
        </w:rPr>
        <w:t>огически заверш</w:t>
      </w:r>
      <w:r w:rsidR="0065322B">
        <w:rPr>
          <w:rFonts w:ascii="Times New Roman" w:hAnsi="Times New Roman" w:cs="Times New Roman"/>
          <w:sz w:val="30"/>
          <w:szCs w:val="30"/>
        </w:rPr>
        <w:t>ает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формировани</w:t>
      </w:r>
      <w:r w:rsidR="0065322B">
        <w:rPr>
          <w:rFonts w:ascii="Times New Roman" w:hAnsi="Times New Roman" w:cs="Times New Roman"/>
          <w:sz w:val="30"/>
          <w:szCs w:val="30"/>
        </w:rPr>
        <w:t>е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всех институтов власти </w:t>
      </w:r>
      <w:r w:rsidR="00D50099">
        <w:rPr>
          <w:rFonts w:ascii="Times New Roman" w:hAnsi="Times New Roman" w:cs="Times New Roman"/>
          <w:sz w:val="30"/>
          <w:szCs w:val="30"/>
        </w:rPr>
        <w:t xml:space="preserve">на предстоящее пятилетие 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и, несомненно, </w:t>
      </w:r>
      <w:r w:rsidR="00D50099">
        <w:rPr>
          <w:rFonts w:ascii="Times New Roman" w:hAnsi="Times New Roman" w:cs="Times New Roman"/>
          <w:sz w:val="30"/>
          <w:szCs w:val="30"/>
        </w:rPr>
        <w:t>будет способствовать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дальнейшему укреплению народовластия в стране.</w:t>
      </w:r>
    </w:p>
    <w:p w14:paraId="60C5D2E4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24 октября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>ентральная избирательная комиссия (далее – ЦИК)</w:t>
      </w:r>
      <w:r w:rsidRPr="00403273">
        <w:rPr>
          <w:rFonts w:ascii="Times New Roman" w:hAnsi="Times New Roman" w:cs="Times New Roman"/>
          <w:sz w:val="30"/>
          <w:szCs w:val="30"/>
        </w:rPr>
        <w:t xml:space="preserve"> утвердила </w:t>
      </w:r>
      <w:r w:rsidRPr="00403273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</w:t>
      </w:r>
      <w:r w:rsidRPr="00403273">
        <w:rPr>
          <w:rFonts w:ascii="Times New Roman" w:hAnsi="Times New Roman" w:cs="Times New Roman"/>
          <w:sz w:val="30"/>
          <w:szCs w:val="30"/>
        </w:rPr>
        <w:t>, отража</w:t>
      </w:r>
      <w:r w:rsidR="00D50099">
        <w:rPr>
          <w:rFonts w:ascii="Times New Roman" w:hAnsi="Times New Roman" w:cs="Times New Roman"/>
          <w:sz w:val="30"/>
          <w:szCs w:val="30"/>
        </w:rPr>
        <w:t>ющий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соответствующие последовательные этапы проведения </w:t>
      </w:r>
      <w:r w:rsidR="00DA5447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203869DE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На сегодняшний день для организации проведения выборов Президента образованы 153 территориальные комиссии.</w:t>
      </w:r>
    </w:p>
    <w:p w14:paraId="2F4238D9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26 декабря 2024 г</w:t>
      </w:r>
      <w:r w:rsidRPr="00403273">
        <w:rPr>
          <w:rFonts w:ascii="Times New Roman" w:hAnsi="Times New Roman" w:cs="Times New Roman"/>
          <w:sz w:val="30"/>
          <w:szCs w:val="30"/>
        </w:rPr>
        <w:t xml:space="preserve">. будут созданы более 5 тыс. участковых комиссий, в работе которых </w:t>
      </w:r>
      <w:r w:rsidR="00D50099">
        <w:rPr>
          <w:rFonts w:ascii="Times New Roman" w:hAnsi="Times New Roman" w:cs="Times New Roman"/>
          <w:sz w:val="30"/>
          <w:szCs w:val="30"/>
        </w:rPr>
        <w:t xml:space="preserve">планируется </w:t>
      </w:r>
      <w:r w:rsidRPr="00403273">
        <w:rPr>
          <w:rFonts w:ascii="Times New Roman" w:hAnsi="Times New Roman" w:cs="Times New Roman"/>
          <w:sz w:val="30"/>
          <w:szCs w:val="30"/>
        </w:rPr>
        <w:t>участ</w:t>
      </w:r>
      <w:r w:rsidR="00D50099">
        <w:rPr>
          <w:rFonts w:ascii="Times New Roman" w:hAnsi="Times New Roman" w:cs="Times New Roman"/>
          <w:sz w:val="30"/>
          <w:szCs w:val="30"/>
        </w:rPr>
        <w:t>ие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="00D50099">
        <w:rPr>
          <w:rFonts w:ascii="Times New Roman" w:hAnsi="Times New Roman" w:cs="Times New Roman"/>
          <w:sz w:val="30"/>
          <w:szCs w:val="30"/>
        </w:rPr>
        <w:br/>
      </w:r>
      <w:r w:rsidRPr="00403273">
        <w:rPr>
          <w:rFonts w:ascii="Times New Roman" w:hAnsi="Times New Roman" w:cs="Times New Roman"/>
          <w:sz w:val="30"/>
          <w:szCs w:val="30"/>
        </w:rPr>
        <w:t>60 тыс. человек.</w:t>
      </w:r>
    </w:p>
    <w:p w14:paraId="1A8BB673" w14:textId="77777777" w:rsidR="00D50099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Как правило, это опытные люди, прошедшие практику единого дня голосования в этом году. </w:t>
      </w:r>
    </w:p>
    <w:p w14:paraId="7CE3168A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Участки для голосования будут образованы к 11 декабря.</w:t>
      </w:r>
    </w:p>
    <w:p w14:paraId="2EE4B840" w14:textId="77777777" w:rsidR="005F579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В Беларуси выдвижение кандидатов в Президенты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происходит одним способом – путем сбора подписей граждан. ЦИК зарегистрировал </w:t>
      </w:r>
      <w:r w:rsidR="00E55F08" w:rsidRPr="00E55F08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инициативных групп по сбору подписей для выдвижения кандидатов в Президенты. </w:t>
      </w:r>
    </w:p>
    <w:p w14:paraId="177D3C81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lastRenderedPageBreak/>
        <w:t xml:space="preserve">Кстати, после республиканского референдума 2022 года изменились требования, предъявляемые к кандидату в </w:t>
      </w:r>
      <w:r w:rsidR="00DA5447">
        <w:rPr>
          <w:rFonts w:ascii="Times New Roman" w:hAnsi="Times New Roman" w:cs="Times New Roman"/>
          <w:sz w:val="30"/>
          <w:szCs w:val="30"/>
        </w:rPr>
        <w:t>Президенты Республики Беларусь.</w:t>
      </w:r>
    </w:p>
    <w:p w14:paraId="3A86DEC1" w14:textId="77777777" w:rsidR="00403273" w:rsidRPr="00403273" w:rsidRDefault="00403273" w:rsidP="0040327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403273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403273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631C6D4D" w14:textId="77777777" w:rsidR="00403273" w:rsidRPr="00403273" w:rsidRDefault="00403273" w:rsidP="00557209">
      <w:pPr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273">
        <w:rPr>
          <w:rFonts w:ascii="Times New Roman" w:hAnsi="Times New Roman" w:cs="Times New Roman"/>
          <w:i/>
          <w:sz w:val="28"/>
          <w:szCs w:val="28"/>
        </w:rPr>
        <w:t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14:paraId="5499FEFC" w14:textId="77777777" w:rsidR="00403273" w:rsidRPr="00403273" w:rsidRDefault="005F5791" w:rsidP="004032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5F5791">
        <w:rPr>
          <w:rFonts w:ascii="Times New Roman" w:hAnsi="Times New Roman" w:cs="Times New Roman"/>
          <w:b/>
          <w:sz w:val="30"/>
          <w:szCs w:val="30"/>
        </w:rPr>
        <w:t>7 ноября по 6 декабря</w:t>
      </w:r>
      <w:r w:rsidRPr="0031581D">
        <w:rPr>
          <w:rFonts w:ascii="Times New Roman" w:hAnsi="Times New Roman" w:cs="Times New Roman"/>
          <w:sz w:val="30"/>
          <w:szCs w:val="30"/>
        </w:rPr>
        <w:t xml:space="preserve"> </w:t>
      </w:r>
      <w:r w:rsidR="009552E0" w:rsidRPr="0031581D">
        <w:rPr>
          <w:rFonts w:ascii="Times New Roman" w:hAnsi="Times New Roman" w:cs="Times New Roman"/>
          <w:sz w:val="30"/>
          <w:szCs w:val="30"/>
        </w:rPr>
        <w:t>этого года</w:t>
      </w:r>
      <w:r w:rsidRPr="005F57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с</w:t>
      </w:r>
      <w:r w:rsidR="00403273" w:rsidRPr="00403273">
        <w:rPr>
          <w:rFonts w:ascii="Times New Roman" w:hAnsi="Times New Roman" w:cs="Times New Roman"/>
          <w:sz w:val="30"/>
          <w:szCs w:val="30"/>
        </w:rPr>
        <w:t>бор подписей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Собрать необходимо не менее 100 тыс. подписей. </w:t>
      </w:r>
    </w:p>
    <w:p w14:paraId="32D7E57C" w14:textId="77777777" w:rsidR="00403273" w:rsidRPr="00403273" w:rsidRDefault="005F5791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5F5791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403273"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1F8B9B05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403273">
        <w:rPr>
          <w:rFonts w:ascii="Times New Roman" w:hAnsi="Times New Roman" w:cs="Times New Roman"/>
          <w:spacing w:val="-6"/>
          <w:sz w:val="30"/>
          <w:szCs w:val="30"/>
        </w:rPr>
        <w:t xml:space="preserve">Предвыборная агитация будет проводиться с </w:t>
      </w:r>
      <w:r w:rsidRPr="00403273">
        <w:rPr>
          <w:rFonts w:ascii="Times New Roman" w:hAnsi="Times New Roman" w:cs="Times New Roman"/>
          <w:b/>
          <w:spacing w:val="-6"/>
          <w:sz w:val="30"/>
          <w:szCs w:val="30"/>
        </w:rPr>
        <w:t>1 по 25 января 2025 г</w:t>
      </w:r>
      <w:r w:rsidRPr="005F1312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9C6C18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основной день голосования – </w:t>
      </w:r>
      <w:r w:rsidRPr="00403273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F5791">
        <w:rPr>
          <w:rFonts w:ascii="Times New Roman" w:hAnsi="Times New Roman" w:cs="Times New Roman"/>
          <w:b/>
          <w:sz w:val="30"/>
          <w:szCs w:val="30"/>
        </w:rPr>
        <w:t xml:space="preserve"> 2025</w:t>
      </w:r>
      <w:r w:rsidR="005F1312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68FBCA36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5 февраля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5F1312" w:rsidRPr="009552E0">
        <w:rPr>
          <w:rFonts w:ascii="Times New Roman" w:hAnsi="Times New Roman" w:cs="Times New Roman"/>
          <w:b/>
          <w:sz w:val="30"/>
          <w:szCs w:val="30"/>
        </w:rPr>
        <w:t>2025 г.</w:t>
      </w:r>
      <w:r w:rsidR="005F1312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Центральная комиссия установит итоги выборов Президента Республики Беларусь.</w:t>
      </w:r>
    </w:p>
    <w:p w14:paraId="1E8955D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9 февраля</w:t>
      </w:r>
      <w:r w:rsidRPr="00403273">
        <w:rPr>
          <w:rFonts w:ascii="Times New Roman" w:hAnsi="Times New Roman" w:cs="Times New Roman"/>
          <w:sz w:val="30"/>
          <w:szCs w:val="30"/>
        </w:rPr>
        <w:t>) будет проведен второй тур голосования.</w:t>
      </w:r>
    </w:p>
    <w:p w14:paraId="15AF7D0A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>
        <w:rPr>
          <w:rFonts w:ascii="Times New Roman" w:hAnsi="Times New Roman" w:cs="Times New Roman"/>
          <w:sz w:val="30"/>
          <w:szCs w:val="30"/>
        </w:rPr>
        <w:t>избирательной</w:t>
      </w:r>
      <w:r w:rsidR="00F12ADB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>
        <w:rPr>
          <w:rFonts w:ascii="Times New Roman" w:hAnsi="Times New Roman" w:cs="Times New Roman"/>
          <w:sz w:val="30"/>
          <w:szCs w:val="30"/>
        </w:rPr>
        <w:t>.</w:t>
      </w:r>
    </w:p>
    <w:p w14:paraId="085CB13E" w14:textId="77777777" w:rsidR="00403273" w:rsidRPr="00403273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образом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>
        <w:rPr>
          <w:rFonts w:ascii="Times New Roman" w:hAnsi="Times New Roman" w:cs="Times New Roman"/>
          <w:sz w:val="30"/>
          <w:szCs w:val="30"/>
        </w:rPr>
        <w:t xml:space="preserve"> организационном уровне.</w:t>
      </w:r>
    </w:p>
    <w:p w14:paraId="67084B5F" w14:textId="77777777" w:rsidR="00403273" w:rsidRPr="00310772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077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1077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407006" w14:textId="77777777" w:rsidR="00403273" w:rsidRPr="00310772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72">
        <w:rPr>
          <w:rFonts w:ascii="Times New Roman" w:hAnsi="Times New Roman" w:cs="Times New Roman"/>
          <w:i/>
          <w:sz w:val="28"/>
          <w:szCs w:val="28"/>
        </w:rPr>
        <w:t xml:space="preserve">Выборы Президента Республики Беларусь проводились уже 6 раз.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В ходе первой избирательной кампании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 втором туре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(10 июля 1994 г.)</w:t>
      </w:r>
      <w:r w:rsidR="005F1312"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победил </w:t>
      </w:r>
      <w:proofErr w:type="spellStart"/>
      <w:r w:rsidRPr="00310772">
        <w:rPr>
          <w:rFonts w:ascii="Times New Roman" w:hAnsi="Times New Roman" w:cs="Times New Roman"/>
          <w:i/>
          <w:sz w:val="28"/>
          <w:szCs w:val="28"/>
        </w:rPr>
        <w:t>А.Г.Лукашенко</w:t>
      </w:r>
      <w:proofErr w:type="spellEnd"/>
      <w:r w:rsidRPr="00310772">
        <w:rPr>
          <w:rFonts w:ascii="Times New Roman" w:hAnsi="Times New Roman" w:cs="Times New Roman"/>
          <w:i/>
          <w:sz w:val="28"/>
          <w:szCs w:val="28"/>
        </w:rPr>
        <w:t xml:space="preserve">, набравший 83,4% голосов. На всех последующих </w:t>
      </w:r>
      <w:r w:rsidR="009552E0" w:rsidRPr="00310772">
        <w:rPr>
          <w:rFonts w:ascii="Times New Roman" w:hAnsi="Times New Roman" w:cs="Times New Roman"/>
          <w:i/>
          <w:sz w:val="28"/>
          <w:szCs w:val="28"/>
        </w:rPr>
        <w:t xml:space="preserve">выборах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действующий Президент одерживал безоговорочную победу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уже в первом туре:</w:t>
      </w:r>
      <w:r w:rsidR="009552E0"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hyperlink r:id="rId7" w:tooltip="9 сен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сентября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8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2001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75,6% голосов, </w:t>
      </w:r>
      <w:hyperlink r:id="rId9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марта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0" w:tooltip="200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2006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83%, </w:t>
      </w:r>
      <w:hyperlink r:id="rId11" w:tooltip="19 дека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декабря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2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2010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72,2%, </w:t>
      </w:r>
      <w:hyperlink r:id="rId13" w:tooltip="11 ок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11 октября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4" w:tooltip="2015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2015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83.5%, </w:t>
      </w:r>
      <w:hyperlink r:id="rId15" w:tooltip="9 августа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августа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</w:t>
      </w:r>
      <w:hyperlink r:id="rId1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2020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 </w:t>
      </w:r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80,1% из числа проголосовавших.</w:t>
      </w:r>
    </w:p>
    <w:p w14:paraId="77168153" w14:textId="77777777" w:rsidR="0007388E" w:rsidRPr="0007388E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То, чего Беларусь достигла за годы своей независимости, неразрывно связ</w:t>
      </w:r>
      <w:r w:rsidR="00F12ADB">
        <w:rPr>
          <w:rFonts w:ascii="Times New Roman" w:hAnsi="Times New Roman" w:cs="Times New Roman"/>
          <w:sz w:val="30"/>
          <w:szCs w:val="30"/>
        </w:rPr>
        <w:t>ано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 именем нашего нацио</w:t>
      </w:r>
      <w:r w:rsidR="00F236AE">
        <w:rPr>
          <w:rFonts w:ascii="Times New Roman" w:hAnsi="Times New Roman" w:cs="Times New Roman"/>
          <w:sz w:val="30"/>
          <w:szCs w:val="30"/>
        </w:rPr>
        <w:t xml:space="preserve">нального лидера </w:t>
      </w:r>
      <w:proofErr w:type="spellStart"/>
      <w:r w:rsidR="00F236A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236AE">
        <w:rPr>
          <w:rFonts w:ascii="Times New Roman" w:hAnsi="Times New Roman" w:cs="Times New Roman"/>
          <w:sz w:val="30"/>
          <w:szCs w:val="30"/>
        </w:rPr>
        <w:t xml:space="preserve">.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Президент воспринимает избрание белорусским народом как свою жизненную миссию. </w:t>
      </w:r>
      <w:r w:rsidR="0007388E">
        <w:rPr>
          <w:rFonts w:ascii="Times New Roman" w:hAnsi="Times New Roman" w:cs="Times New Roman"/>
          <w:sz w:val="30"/>
          <w:szCs w:val="30"/>
        </w:rPr>
        <w:t xml:space="preserve">Сам </w:t>
      </w:r>
      <w:r w:rsidR="00F12ADB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7388E">
        <w:rPr>
          <w:rFonts w:ascii="Times New Roman" w:hAnsi="Times New Roman" w:cs="Times New Roman"/>
          <w:sz w:val="30"/>
          <w:szCs w:val="30"/>
        </w:rPr>
        <w:t xml:space="preserve"> говорит о </w:t>
      </w:r>
      <w:r w:rsidR="0007388E" w:rsidRPr="0007388E">
        <w:rPr>
          <w:rFonts w:ascii="Times New Roman" w:hAnsi="Times New Roman" w:cs="Times New Roman"/>
          <w:sz w:val="30"/>
          <w:szCs w:val="30"/>
        </w:rPr>
        <w:t xml:space="preserve">президентстве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 xml:space="preserve">«о высочайшей ответственности. Когда ты засыпаешь и просыпаешься только с одной мыслью: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lastRenderedPageBreak/>
        <w:t>соответствовать этому высокому уровню доверия, которое оказал тебе народ»</w:t>
      </w:r>
      <w:r w:rsidR="0007388E" w:rsidRPr="00F12ADB">
        <w:rPr>
          <w:rFonts w:ascii="Times New Roman" w:hAnsi="Times New Roman" w:cs="Times New Roman"/>
          <w:i/>
          <w:sz w:val="30"/>
          <w:szCs w:val="30"/>
        </w:rPr>
        <w:t>.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 </w:t>
      </w:r>
    </w:p>
    <w:p w14:paraId="356C439D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sz w:val="30"/>
          <w:szCs w:val="30"/>
        </w:rPr>
        <w:t>Достижения 30-ле</w:t>
      </w:r>
      <w:r w:rsidR="00F12ADB">
        <w:rPr>
          <w:rFonts w:ascii="Times New Roman" w:hAnsi="Times New Roman" w:cs="Times New Roman"/>
          <w:b/>
          <w:sz w:val="30"/>
          <w:szCs w:val="30"/>
        </w:rPr>
        <w:t xml:space="preserve">тнего периода президентства </w:t>
      </w:r>
      <w:proofErr w:type="spellStart"/>
      <w:r w:rsidR="00F12ADB">
        <w:rPr>
          <w:rFonts w:ascii="Times New Roman" w:hAnsi="Times New Roman" w:cs="Times New Roman"/>
          <w:b/>
          <w:sz w:val="30"/>
          <w:szCs w:val="30"/>
        </w:rPr>
        <w:t>А.Г.</w:t>
      </w:r>
      <w:r w:rsidRPr="0007388E">
        <w:rPr>
          <w:rFonts w:ascii="Times New Roman" w:hAnsi="Times New Roman" w:cs="Times New Roman"/>
          <w:b/>
          <w:sz w:val="30"/>
          <w:szCs w:val="30"/>
        </w:rPr>
        <w:t>Лукашенко</w:t>
      </w:r>
      <w:proofErr w:type="spellEnd"/>
      <w:r w:rsidRPr="00403273">
        <w:rPr>
          <w:rFonts w:ascii="Times New Roman" w:hAnsi="Times New Roman" w:cs="Times New Roman"/>
          <w:sz w:val="30"/>
          <w:szCs w:val="30"/>
        </w:rPr>
        <w:t xml:space="preserve"> можно перечислять </w:t>
      </w:r>
      <w:r w:rsidR="00F236AE">
        <w:rPr>
          <w:rFonts w:ascii="Times New Roman" w:hAnsi="Times New Roman" w:cs="Times New Roman"/>
          <w:sz w:val="30"/>
          <w:szCs w:val="30"/>
        </w:rPr>
        <w:t>долго.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>
        <w:rPr>
          <w:rFonts w:ascii="Times New Roman" w:hAnsi="Times New Roman" w:cs="Times New Roman"/>
          <w:sz w:val="30"/>
          <w:szCs w:val="30"/>
        </w:rPr>
        <w:t>ам. Именно такой, по убеждению Г</w:t>
      </w:r>
      <w:r w:rsidRPr="00403273">
        <w:rPr>
          <w:rFonts w:ascii="Times New Roman" w:hAnsi="Times New Roman" w:cs="Times New Roman"/>
          <w:sz w:val="30"/>
          <w:szCs w:val="30"/>
        </w:rPr>
        <w:t>лавы государства, и должна быть цивилизованная высокоразвитая страна – страна равных возможностей</w:t>
      </w:r>
      <w:r w:rsidR="00590F4B">
        <w:rPr>
          <w:rFonts w:ascii="Times New Roman" w:hAnsi="Times New Roman" w:cs="Times New Roman"/>
          <w:sz w:val="30"/>
          <w:szCs w:val="30"/>
        </w:rPr>
        <w:t>.</w:t>
      </w:r>
    </w:p>
    <w:p w14:paraId="156ABE9F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Сам Глава государства, говоря о достижениях суверенной Беларуси в своем выступлении на заседании </w:t>
      </w:r>
      <w:r w:rsidR="00F12ADB">
        <w:rPr>
          <w:rFonts w:ascii="Times New Roman" w:hAnsi="Times New Roman" w:cs="Times New Roman"/>
          <w:iCs/>
          <w:sz w:val="30"/>
          <w:szCs w:val="30"/>
        </w:rPr>
        <w:t>седьмого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Всебелорусского народного собрания, подчеркнул, что</w:t>
      </w:r>
      <w:r w:rsidRPr="0040327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b/>
          <w:i/>
          <w:iCs/>
          <w:sz w:val="30"/>
          <w:szCs w:val="30"/>
        </w:rPr>
        <w:t>«белорусы никогда еще так хорошо не жили, как сейчас»</w:t>
      </w:r>
      <w:r w:rsidRPr="00F12AD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3B1F9268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Что мы имеем сегодня? </w:t>
      </w:r>
    </w:p>
    <w:p w14:paraId="454085E9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b/>
          <w:iCs/>
          <w:sz w:val="30"/>
          <w:szCs w:val="30"/>
        </w:rPr>
        <w:t>Республика Беларусь самостоятельно обеспечивает себя во всех стратегически важных сферах жизни</w:t>
      </w:r>
      <w:r w:rsidRPr="00403273">
        <w:rPr>
          <w:rFonts w:ascii="Times New Roman" w:hAnsi="Times New Roman" w:cs="Times New Roman"/>
          <w:iCs/>
          <w:sz w:val="30"/>
          <w:szCs w:val="30"/>
        </w:rPr>
        <w:t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14:paraId="575E0539" w14:textId="77777777" w:rsidR="0007388E" w:rsidRPr="0007388E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43BB5">
        <w:rPr>
          <w:rFonts w:ascii="Times New Roman" w:hAnsi="Times New Roman" w:cs="Times New Roman"/>
          <w:b/>
          <w:iCs/>
          <w:sz w:val="30"/>
          <w:szCs w:val="30"/>
        </w:rPr>
        <w:t>М.В.Василевской</w:t>
      </w:r>
      <w:proofErr w:type="spellEnd"/>
      <w:r w:rsidRPr="0007388E">
        <w:rPr>
          <w:rFonts w:ascii="Times New Roman" w:hAnsi="Times New Roman" w:cs="Times New Roman"/>
          <w:iCs/>
          <w:sz w:val="30"/>
          <w:szCs w:val="30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7388E">
        <w:rPr>
          <w:rFonts w:ascii="Times New Roman" w:hAnsi="Times New Roman" w:cs="Times New Roman"/>
          <w:iCs/>
          <w:sz w:val="30"/>
          <w:szCs w:val="30"/>
        </w:rPr>
        <w:t>Также на орбите – четыре белорусских спутника.</w:t>
      </w:r>
    </w:p>
    <w:p w14:paraId="4CFB43C8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 xml:space="preserve">Уровень белорусских специалистов в области </w:t>
      </w:r>
      <w:r w:rsidRPr="00343BB5">
        <w:rPr>
          <w:rFonts w:ascii="Times New Roman" w:hAnsi="Times New Roman" w:cs="Times New Roman"/>
          <w:b/>
          <w:iCs/>
          <w:sz w:val="30"/>
          <w:szCs w:val="30"/>
          <w:lang w:val="en-US"/>
        </w:rPr>
        <w:t>IT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 технологий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искусственного интеллекта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известен во всем мире и не нуждается в дополнительной рекламе. </w:t>
      </w:r>
    </w:p>
    <w:p w14:paraId="5E6434F5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14:paraId="45508B06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</w:t>
      </w:r>
      <w:r w:rsidRPr="00403273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экспорта товаров. В Беларуси не стали следовать «рекомендациям» МВФ по сокращению господдержки сельхозпредприятий. </w:t>
      </w:r>
    </w:p>
    <w:p w14:paraId="3DF22DDC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14:paraId="0ED6321B" w14:textId="77777777" w:rsidR="00F236AE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>
        <w:rPr>
          <w:rFonts w:ascii="Times New Roman" w:hAnsi="Times New Roman" w:cs="Times New Roman"/>
          <w:sz w:val="30"/>
          <w:szCs w:val="30"/>
        </w:rPr>
        <w:t>нов ломятся от изобилия товаров.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F12ADB"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 xml:space="preserve">аша пищевая и легкая промышленность известна на весь мир. </w:t>
      </w:r>
    </w:p>
    <w:p w14:paraId="4A4CFFD6" w14:textId="77777777" w:rsidR="0007388E" w:rsidRPr="0007388E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 xml:space="preserve">Неизменным национальным брендом Беларуси остается </w:t>
      </w:r>
      <w:r w:rsidRPr="0007388E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07388E">
        <w:rPr>
          <w:rFonts w:ascii="Times New Roman" w:hAnsi="Times New Roman" w:cs="Times New Roman"/>
          <w:sz w:val="30"/>
          <w:szCs w:val="30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14:paraId="06FFA045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>Сохранение и приумножение культурно-исторического наследия – еще одно из направлений гордости белорусов.</w:t>
      </w:r>
    </w:p>
    <w:p w14:paraId="17B41D48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i/>
          <w:sz w:val="30"/>
          <w:szCs w:val="30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7388E">
        <w:rPr>
          <w:rFonts w:ascii="Times New Roman" w:hAnsi="Times New Roman" w:cs="Times New Roman"/>
          <w:sz w:val="30"/>
          <w:szCs w:val="30"/>
        </w:rPr>
        <w:t>, – убежден Глава государства.</w:t>
      </w:r>
    </w:p>
    <w:p w14:paraId="73D41F0E" w14:textId="77777777" w:rsidR="00F236AE" w:rsidRPr="00AB73E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9E7">
        <w:rPr>
          <w:rFonts w:ascii="Times New Roman" w:hAnsi="Times New Roman" w:cs="Times New Roman"/>
          <w:sz w:val="30"/>
          <w:szCs w:val="30"/>
        </w:rPr>
        <w:t xml:space="preserve">Независимая Беларусь последовательно демонстрирует </w:t>
      </w:r>
      <w:r>
        <w:rPr>
          <w:rFonts w:ascii="Times New Roman" w:hAnsi="Times New Roman" w:cs="Times New Roman"/>
          <w:b/>
          <w:sz w:val="30"/>
          <w:szCs w:val="30"/>
        </w:rPr>
        <w:t>внешнюю</w:t>
      </w:r>
      <w:r w:rsidRPr="00C139E7">
        <w:rPr>
          <w:rFonts w:ascii="Times New Roman" w:hAnsi="Times New Roman" w:cs="Times New Roman"/>
          <w:b/>
          <w:sz w:val="30"/>
          <w:szCs w:val="30"/>
        </w:rPr>
        <w:t xml:space="preserve"> миролюбивую политику</w:t>
      </w:r>
      <w:r w:rsidRPr="00677BD4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Растет международный авторитет республики.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Об этом убедительно свидетельствует участие Президента Беларуси в саммите БРИКС</w:t>
      </w:r>
      <w:r>
        <w:rPr>
          <w:rFonts w:ascii="Times New Roman" w:hAnsi="Times New Roman" w:cs="Times New Roman"/>
          <w:sz w:val="30"/>
          <w:szCs w:val="30"/>
        </w:rPr>
        <w:t xml:space="preserve">, а также прошедшая 31 октября – 1 ноября 2024 г. </w:t>
      </w:r>
      <w:r w:rsidRPr="00AB73E1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B73E1">
        <w:rPr>
          <w:rFonts w:ascii="Times New Roman" w:hAnsi="Times New Roman" w:cs="Times New Roman"/>
          <w:b/>
          <w:sz w:val="30"/>
          <w:szCs w:val="30"/>
        </w:rPr>
        <w:t xml:space="preserve"> Минская международная конференция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B85C5D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Кстати, недавно опубликован рейтинг стран мира по достиж</w:t>
      </w:r>
      <w:r w:rsidR="00DB4563">
        <w:rPr>
          <w:rFonts w:ascii="Times New Roman" w:hAnsi="Times New Roman" w:cs="Times New Roman"/>
          <w:sz w:val="30"/>
          <w:szCs w:val="30"/>
        </w:rPr>
        <w:t>ению Целей устойчивого развития.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DB4563">
        <w:rPr>
          <w:rFonts w:ascii="Times New Roman" w:hAnsi="Times New Roman" w:cs="Times New Roman"/>
          <w:sz w:val="30"/>
          <w:szCs w:val="30"/>
        </w:rPr>
        <w:t>А э</w:t>
      </w:r>
      <w:r w:rsidRPr="00403273">
        <w:rPr>
          <w:rFonts w:ascii="Times New Roman" w:hAnsi="Times New Roman" w:cs="Times New Roman"/>
          <w:sz w:val="30"/>
          <w:szCs w:val="30"/>
        </w:rPr>
        <w:t>то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искоренение нищеты, решение экологических, социальных проблем. </w:t>
      </w:r>
      <w:r w:rsidRPr="00343BB5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403273">
        <w:rPr>
          <w:rFonts w:ascii="Times New Roman" w:hAnsi="Times New Roman" w:cs="Times New Roman"/>
          <w:sz w:val="30"/>
          <w:szCs w:val="30"/>
        </w:rPr>
        <w:t xml:space="preserve">заняла </w:t>
      </w:r>
      <w:r w:rsidRPr="00343BB5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обойдя все страны </w:t>
      </w:r>
      <w:r w:rsidRPr="00343BB5">
        <w:rPr>
          <w:rFonts w:ascii="Times New Roman" w:hAnsi="Times New Roman" w:cs="Times New Roman"/>
          <w:b/>
          <w:sz w:val="30"/>
          <w:szCs w:val="30"/>
        </w:rPr>
        <w:t>СНГ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343BB5">
        <w:rPr>
          <w:rFonts w:ascii="Times New Roman" w:hAnsi="Times New Roman" w:cs="Times New Roman"/>
          <w:b/>
          <w:sz w:val="30"/>
          <w:szCs w:val="30"/>
        </w:rPr>
        <w:t>США</w:t>
      </w:r>
      <w:r w:rsidRPr="00403273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14:paraId="5ABC346D" w14:textId="77777777" w:rsidR="00590F4B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0F4B">
        <w:rPr>
          <w:rFonts w:ascii="Times New Roman" w:hAnsi="Times New Roman" w:cs="Times New Roman"/>
          <w:sz w:val="30"/>
          <w:szCs w:val="30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590F4B">
        <w:rPr>
          <w:rFonts w:ascii="Times New Roman" w:hAnsi="Times New Roman" w:cs="Times New Roman"/>
          <w:b/>
          <w:sz w:val="30"/>
          <w:szCs w:val="30"/>
        </w:rPr>
        <w:t xml:space="preserve"> жить под мирным небом. И в этом тоже заслуга сильного президента.</w:t>
      </w:r>
    </w:p>
    <w:p w14:paraId="01340EDF" w14:textId="77777777" w:rsidR="000D0FDF" w:rsidRPr="000D0FDF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14:paraId="452B2940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 xml:space="preserve">«Да,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lastRenderedPageBreak/>
        <w:t>Оля, пойду… Если сторонники мои скажут, что это надо, а они, конечно же, скажут…»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A447C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флешмобы по инициативе граждан под условным названием </w:t>
      </w:r>
      <w:r w:rsidRPr="000D0FDF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14:paraId="07820BE3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0D0FDF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</w:p>
    <w:p w14:paraId="230EB7D8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0D0FDF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14:paraId="06AF8BAD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0D0FDF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0D0FDF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0D0FDF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0D0FDF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0D0FDF">
        <w:rPr>
          <w:rFonts w:ascii="Times New Roman" w:hAnsi="Times New Roman" w:cs="Times New Roman"/>
          <w:sz w:val="30"/>
          <w:szCs w:val="30"/>
        </w:rPr>
        <w:t xml:space="preserve">, и </w:t>
      </w:r>
      <w:r w:rsidRPr="000D0FDF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0D0FDF">
        <w:rPr>
          <w:rFonts w:ascii="Times New Roman" w:hAnsi="Times New Roman" w:cs="Times New Roman"/>
          <w:sz w:val="30"/>
          <w:szCs w:val="30"/>
        </w:rPr>
        <w:t xml:space="preserve">, </w:t>
      </w:r>
      <w:r w:rsidRPr="000D0FDF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профессиональное призвание и личную ответственность за будущее страны.</w:t>
      </w:r>
    </w:p>
    <w:p w14:paraId="178E13CA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Безусловно, участие в выборах – не обязанность, а право, дело добровольное. Но в то же время – это и важная гражданская привилегия, которая дает возможность высказать свое мнение и повлиять на ход политических событий. 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14:paraId="4099D8BE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Ставя «галочку» в бюллетене, вы пишете свою историю, понимая, что голосуете не только за конкрет</w:t>
      </w:r>
      <w:r w:rsidR="000C69FC">
        <w:rPr>
          <w:rFonts w:ascii="Times New Roman" w:hAnsi="Times New Roman" w:cs="Times New Roman"/>
          <w:sz w:val="30"/>
          <w:szCs w:val="30"/>
        </w:rPr>
        <w:t>ного человека, но и за благополучное будущее</w:t>
      </w:r>
      <w:r w:rsidRPr="000D0FD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1CB8E1" w14:textId="77777777" w:rsidR="000D0FDF" w:rsidRPr="000D0FDF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ED7100" w14:textId="77777777" w:rsidR="0042499E" w:rsidRPr="0042499E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499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914B7A2" w14:textId="77777777" w:rsidR="00C9081B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н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арод </w:t>
      </w:r>
      <w:r w:rsidR="005164FA" w:rsidRPr="00343BB5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164FA" w:rsidRPr="00343BB5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сам сделает свой выбор, с кем страна пойдет дальше по пути развития и созидания, сохранив мир на родной земле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 не дав </w:t>
      </w:r>
      <w:r>
        <w:rPr>
          <w:rFonts w:ascii="Times New Roman" w:hAnsi="Times New Roman" w:cs="Times New Roman"/>
          <w:sz w:val="30"/>
          <w:szCs w:val="30"/>
        </w:rPr>
        <w:t xml:space="preserve">втянуть </w:t>
      </w:r>
      <w:r w:rsidRPr="0042499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 в очередн</w:t>
      </w:r>
      <w:r w:rsidR="005261EB">
        <w:rPr>
          <w:rFonts w:ascii="Times New Roman" w:hAnsi="Times New Roman" w:cs="Times New Roman"/>
          <w:sz w:val="30"/>
          <w:szCs w:val="30"/>
        </w:rPr>
        <w:t xml:space="preserve">ую </w:t>
      </w:r>
      <w:r w:rsidR="005261EB" w:rsidRPr="005261EB">
        <w:rPr>
          <w:rFonts w:ascii="Times New Roman" w:hAnsi="Times New Roman" w:cs="Times New Roman"/>
          <w:sz w:val="30"/>
          <w:szCs w:val="30"/>
        </w:rPr>
        <w:t>полномасштабн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гибридн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войн</w:t>
      </w:r>
      <w:r w:rsidR="005261EB">
        <w:rPr>
          <w:rFonts w:ascii="Times New Roman" w:hAnsi="Times New Roman" w:cs="Times New Roman"/>
          <w:sz w:val="30"/>
          <w:szCs w:val="30"/>
        </w:rPr>
        <w:t>у. Как это было в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2020 году</w:t>
      </w:r>
      <w:r w:rsidR="005261EB">
        <w:rPr>
          <w:rFonts w:ascii="Times New Roman" w:hAnsi="Times New Roman" w:cs="Times New Roman"/>
          <w:sz w:val="30"/>
          <w:szCs w:val="30"/>
        </w:rPr>
        <w:t>, когда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наше общество прошло, пожалуй, самую жесткую проверку на прочность.</w:t>
      </w:r>
    </w:p>
    <w:p w14:paraId="5AD5A940" w14:textId="77777777" w:rsidR="000C69FC" w:rsidRDefault="005164FA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«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Мы не исключаем, что могут быть какие-то инсинуации, провокации и так далее. Но вот этого</w:t>
      </w:r>
      <w:r w:rsidR="00DB4563" w:rsidRPr="00DB4563">
        <w:rPr>
          <w:rFonts w:ascii="Times New Roman" w:hAnsi="Times New Roman" w:cs="Times New Roman"/>
          <w:sz w:val="30"/>
          <w:szCs w:val="30"/>
        </w:rPr>
        <w:t> 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(массовых протесто</w:t>
      </w:r>
      <w:r w:rsidR="00DB4563">
        <w:rPr>
          <w:rFonts w:ascii="Times New Roman" w:hAnsi="Times New Roman" w:cs="Times New Roman"/>
          <w:i/>
          <w:iCs/>
          <w:sz w:val="30"/>
          <w:szCs w:val="30"/>
        </w:rPr>
        <w:t>в после выборов в 2020 году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) 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больше не будет. Мы этого не допустим, потому что мы знаем, кто это делает</w:t>
      </w:r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DB4563" w:rsidRPr="00C23D48">
        <w:rPr>
          <w:rFonts w:ascii="Times New Roman" w:hAnsi="Times New Roman" w:cs="Times New Roman"/>
          <w:i/>
          <w:sz w:val="30"/>
          <w:szCs w:val="30"/>
        </w:rPr>
        <w:t>,</w:t>
      </w:r>
      <w:r w:rsidR="00DB4563">
        <w:rPr>
          <w:rFonts w:ascii="Times New Roman" w:hAnsi="Times New Roman" w:cs="Times New Roman"/>
          <w:sz w:val="30"/>
          <w:szCs w:val="30"/>
        </w:rPr>
        <w:t xml:space="preserve"> </w:t>
      </w:r>
      <w:r w:rsidR="00C23D48">
        <w:rPr>
          <w:rFonts w:ascii="Times New Roman" w:hAnsi="Times New Roman" w:cs="Times New Roman"/>
          <w:sz w:val="30"/>
          <w:szCs w:val="30"/>
        </w:rPr>
        <w:t xml:space="preserve">– </w:t>
      </w:r>
      <w:r w:rsidR="00DB4563" w:rsidRPr="00DB4563">
        <w:rPr>
          <w:rFonts w:ascii="Times New Roman" w:hAnsi="Times New Roman" w:cs="Times New Roman"/>
          <w:sz w:val="30"/>
          <w:szCs w:val="30"/>
        </w:rPr>
        <w:t xml:space="preserve">заявил </w:t>
      </w:r>
      <w:proofErr w:type="spellStart"/>
      <w:r w:rsidR="00DB456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DB4563">
        <w:rPr>
          <w:rFonts w:ascii="Times New Roman" w:hAnsi="Times New Roman" w:cs="Times New Roman"/>
          <w:sz w:val="30"/>
          <w:szCs w:val="30"/>
        </w:rPr>
        <w:t xml:space="preserve"> 24 октября в интервью газете «</w:t>
      </w:r>
      <w:r w:rsidR="00DB4563" w:rsidRPr="00DB4563">
        <w:rPr>
          <w:rFonts w:ascii="Times New Roman" w:hAnsi="Times New Roman" w:cs="Times New Roman"/>
          <w:sz w:val="30"/>
          <w:szCs w:val="30"/>
        </w:rPr>
        <w:t>Известия</w:t>
      </w:r>
      <w:r w:rsidR="00DB4563">
        <w:rPr>
          <w:rFonts w:ascii="Times New Roman" w:hAnsi="Times New Roman" w:cs="Times New Roman"/>
          <w:sz w:val="30"/>
          <w:szCs w:val="30"/>
        </w:rPr>
        <w:t>»</w:t>
      </w:r>
      <w:r w:rsidR="00DB4563" w:rsidRPr="00DB4563">
        <w:rPr>
          <w:rFonts w:ascii="Times New Roman" w:hAnsi="Times New Roman" w:cs="Times New Roman"/>
          <w:sz w:val="30"/>
          <w:szCs w:val="30"/>
        </w:rPr>
        <w:t>.</w:t>
      </w:r>
    </w:p>
    <w:p w14:paraId="51CAEF90" w14:textId="77777777"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Pr="00B46471">
        <w:rPr>
          <w:rFonts w:ascii="Times New Roman" w:hAnsi="Times New Roman" w:cs="Times New Roman"/>
          <w:sz w:val="30"/>
          <w:szCs w:val="30"/>
        </w:rPr>
        <w:t xml:space="preserve">аша задача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46471">
        <w:rPr>
          <w:rFonts w:ascii="Times New Roman" w:hAnsi="Times New Roman" w:cs="Times New Roman"/>
          <w:sz w:val="30"/>
          <w:szCs w:val="30"/>
        </w:rPr>
        <w:t xml:space="preserve"> продемонстрировать сплоченность белорусского общества, верность нашим политическим традициям.</w:t>
      </w:r>
      <w:r>
        <w:rPr>
          <w:rFonts w:ascii="Times New Roman" w:hAnsi="Times New Roman" w:cs="Times New Roman"/>
          <w:sz w:val="30"/>
          <w:szCs w:val="30"/>
        </w:rPr>
        <w:t xml:space="preserve"> Мы</w:t>
      </w:r>
      <w:r w:rsidR="005261EB" w:rsidRPr="00E25DC5">
        <w:rPr>
          <w:rFonts w:ascii="Times New Roman" w:hAnsi="Times New Roman" w:cs="Times New Roman"/>
          <w:sz w:val="30"/>
          <w:szCs w:val="30"/>
        </w:rPr>
        <w:t xml:space="preserve"> обязаны сохранить мир и спокойствие в нашей стране. </w:t>
      </w:r>
      <w:r>
        <w:rPr>
          <w:rFonts w:ascii="Times New Roman" w:hAnsi="Times New Roman" w:cs="Times New Roman"/>
          <w:sz w:val="30"/>
          <w:szCs w:val="30"/>
        </w:rPr>
        <w:t>Поэтому</w:t>
      </w:r>
      <w:r w:rsidRPr="008D4C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мы </w:t>
      </w:r>
      <w:r w:rsidRPr="00601F4B">
        <w:rPr>
          <w:rFonts w:ascii="Times New Roman" w:hAnsi="Times New Roman" w:cs="Times New Roman"/>
          <w:sz w:val="30"/>
          <w:szCs w:val="30"/>
        </w:rPr>
        <w:t xml:space="preserve">все должны понимать, что сегодня выбираем не просто </w:t>
      </w:r>
      <w:r>
        <w:rPr>
          <w:rFonts w:ascii="Times New Roman" w:hAnsi="Times New Roman" w:cs="Times New Roman"/>
          <w:sz w:val="30"/>
          <w:szCs w:val="30"/>
        </w:rPr>
        <w:t>Главу государства</w:t>
      </w:r>
      <w:r w:rsidRPr="00601F4B">
        <w:rPr>
          <w:rFonts w:ascii="Times New Roman" w:hAnsi="Times New Roman" w:cs="Times New Roman"/>
          <w:sz w:val="30"/>
          <w:szCs w:val="30"/>
        </w:rPr>
        <w:t>, а мирное развитие нашей Беларуси.</w:t>
      </w:r>
    </w:p>
    <w:sectPr w:rsidR="008D4C6C" w:rsidSect="00CA2B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7DBF" w14:textId="77777777" w:rsidR="0005579C" w:rsidRDefault="0005579C" w:rsidP="00CA2B61">
      <w:pPr>
        <w:spacing w:after="0" w:line="240" w:lineRule="auto"/>
      </w:pPr>
      <w:r>
        <w:separator/>
      </w:r>
    </w:p>
  </w:endnote>
  <w:endnote w:type="continuationSeparator" w:id="0">
    <w:p w14:paraId="21F9F4CD" w14:textId="77777777" w:rsidR="0005579C" w:rsidRDefault="0005579C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BE2D" w14:textId="77777777" w:rsidR="0005579C" w:rsidRDefault="0005579C" w:rsidP="00CA2B61">
      <w:pPr>
        <w:spacing w:after="0" w:line="240" w:lineRule="auto"/>
      </w:pPr>
      <w:r>
        <w:separator/>
      </w:r>
    </w:p>
  </w:footnote>
  <w:footnote w:type="continuationSeparator" w:id="0">
    <w:p w14:paraId="66634C15" w14:textId="77777777" w:rsidR="0005579C" w:rsidRDefault="0005579C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3645E" w14:textId="77777777"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C23D48">
          <w:rPr>
            <w:rFonts w:ascii="Times New Roman" w:hAnsi="Times New Roman" w:cs="Times New Roman"/>
            <w:noProof/>
          </w:rPr>
          <w:t>6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14:paraId="489E4C87" w14:textId="77777777"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7"/>
    <w:rsid w:val="00005AF0"/>
    <w:rsid w:val="00046A73"/>
    <w:rsid w:val="0005579C"/>
    <w:rsid w:val="00062B02"/>
    <w:rsid w:val="00071210"/>
    <w:rsid w:val="0007388E"/>
    <w:rsid w:val="000C69FC"/>
    <w:rsid w:val="000D0FDF"/>
    <w:rsid w:val="00110C97"/>
    <w:rsid w:val="00137607"/>
    <w:rsid w:val="00177987"/>
    <w:rsid w:val="001827AB"/>
    <w:rsid w:val="001B2E61"/>
    <w:rsid w:val="00200AE5"/>
    <w:rsid w:val="00232DB1"/>
    <w:rsid w:val="002708DE"/>
    <w:rsid w:val="00295B78"/>
    <w:rsid w:val="00302C93"/>
    <w:rsid w:val="00310772"/>
    <w:rsid w:val="0031581D"/>
    <w:rsid w:val="00333610"/>
    <w:rsid w:val="00336810"/>
    <w:rsid w:val="00341404"/>
    <w:rsid w:val="00343BB5"/>
    <w:rsid w:val="0035432B"/>
    <w:rsid w:val="003545DE"/>
    <w:rsid w:val="003E5451"/>
    <w:rsid w:val="003E5EBA"/>
    <w:rsid w:val="003F00B8"/>
    <w:rsid w:val="00403273"/>
    <w:rsid w:val="004220A4"/>
    <w:rsid w:val="0042499E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41FD"/>
    <w:rsid w:val="00823294"/>
    <w:rsid w:val="00834362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B46471"/>
    <w:rsid w:val="00B74BE3"/>
    <w:rsid w:val="00B776DD"/>
    <w:rsid w:val="00BC0DC1"/>
    <w:rsid w:val="00BE7D61"/>
    <w:rsid w:val="00C23D48"/>
    <w:rsid w:val="00C46226"/>
    <w:rsid w:val="00C505C3"/>
    <w:rsid w:val="00C56D4F"/>
    <w:rsid w:val="00C621E3"/>
    <w:rsid w:val="00C76DB5"/>
    <w:rsid w:val="00C9081B"/>
    <w:rsid w:val="00C95FC2"/>
    <w:rsid w:val="00CA2B61"/>
    <w:rsid w:val="00CA359B"/>
    <w:rsid w:val="00CD3FE3"/>
    <w:rsid w:val="00CF059C"/>
    <w:rsid w:val="00D10B8E"/>
    <w:rsid w:val="00D24C76"/>
    <w:rsid w:val="00D273DD"/>
    <w:rsid w:val="00D50099"/>
    <w:rsid w:val="00DA5447"/>
    <w:rsid w:val="00DB4563"/>
    <w:rsid w:val="00DE2BC5"/>
    <w:rsid w:val="00DE5CAF"/>
    <w:rsid w:val="00DF0323"/>
    <w:rsid w:val="00E25DC5"/>
    <w:rsid w:val="00E55F08"/>
    <w:rsid w:val="00EE13D9"/>
    <w:rsid w:val="00EE222B"/>
    <w:rsid w:val="00EF3946"/>
    <w:rsid w:val="00F12ADB"/>
    <w:rsid w:val="00F176AC"/>
    <w:rsid w:val="00F236AE"/>
    <w:rsid w:val="00F25FE2"/>
    <w:rsid w:val="00F50DE8"/>
    <w:rsid w:val="00F76A1D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6343"/>
  <w15:docId w15:val="{6500EFC4-9CD1-47A0-8E33-72D717B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yperlink" Target="https://ru.wikipedia.org/wiki/11_%D0%BE%D0%BA%D1%82%D1%8F%D0%B1%D1%80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9_%D1%81%D0%B5%D0%BD%D1%82%D1%8F%D0%B1%D1%80%D1%8F" TargetMode="External"/><Relationship Id="rId12" Type="http://schemas.openxmlformats.org/officeDocument/2006/relationships/hyperlink" Target="https://ru.wikipedia.org/wiki/20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0%B4%D0%B5%D0%BA%D0%B0%D0%B1%D1%80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9_%D0%B0%D0%B2%D0%B3%D1%83%D1%81%D1%82%D0%B0" TargetMode="External"/><Relationship Id="rId10" Type="http://schemas.openxmlformats.org/officeDocument/2006/relationships/hyperlink" Target="https://ru.wikipedia.org/wiki/2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_%D0%BC%D0%B0%D1%80%D1%82%D0%B0" TargetMode="External"/><Relationship Id="rId14" Type="http://schemas.openxmlformats.org/officeDocument/2006/relationships/hyperlink" Target="https://ru.wikipedia.org/wiki/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EBFA-70E6-467A-A31E-A34D94A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Наталья В. Северин</cp:lastModifiedBy>
  <cp:revision>2</cp:revision>
  <cp:lastPrinted>2024-10-29T14:05:00Z</cp:lastPrinted>
  <dcterms:created xsi:type="dcterms:W3CDTF">2024-11-11T15:29:00Z</dcterms:created>
  <dcterms:modified xsi:type="dcterms:W3CDTF">2024-11-11T15:29:00Z</dcterms:modified>
</cp:coreProperties>
</file>